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538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Sybil HOPE</w:t>
      </w:r>
      <w:r>
        <w:rPr>
          <w:rFonts w:ascii="Times New Roman" w:hAnsi="Times New Roman" w:cs="Times New Roman"/>
          <w:sz w:val="24"/>
          <w:szCs w:val="24"/>
        </w:rPr>
        <w:t xml:space="preserve">       (b.ca.1403)</w:t>
      </w:r>
    </w:p>
    <w:p w:rsidR="00D538A7" w:rsidRDefault="00D538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38A7" w:rsidRDefault="00D538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38A7" w:rsidRDefault="00D538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John Hope of Sutton(q.v.).</w:t>
      </w:r>
    </w:p>
    <w:p w:rsidR="00D538A7" w:rsidRDefault="00D538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(www.inquisitionspostmortem.ac.uk  ref. eCIPM  24-148)</w:t>
      </w:r>
    </w:p>
    <w:p w:rsidR="00D538A7" w:rsidRDefault="00D538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 Meynde(q.v.).   (ibid.)</w:t>
      </w:r>
    </w:p>
    <w:p w:rsidR="00D538A7" w:rsidRDefault="00D538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38A7" w:rsidRDefault="00D538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38A7" w:rsidRDefault="00D538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May1433</w:t>
      </w:r>
      <w:r>
        <w:rPr>
          <w:rFonts w:ascii="Times New Roman" w:hAnsi="Times New Roman" w:cs="Times New Roman"/>
          <w:sz w:val="24"/>
          <w:szCs w:val="24"/>
        </w:rPr>
        <w:tab/>
        <w:t>Her father died.  (ibid.)</w:t>
      </w:r>
    </w:p>
    <w:p w:rsidR="00D538A7" w:rsidRDefault="00D538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38A7" w:rsidRDefault="00D538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38A7" w:rsidRPr="00D538A7" w:rsidRDefault="00D538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2016</w:t>
      </w:r>
      <w:bookmarkStart w:id="0" w:name="_GoBack"/>
      <w:bookmarkEnd w:id="0"/>
    </w:p>
    <w:sectPr w:rsidR="00D538A7" w:rsidRPr="00D538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8A7" w:rsidRDefault="00D538A7" w:rsidP="00E71FC3">
      <w:pPr>
        <w:spacing w:after="0" w:line="240" w:lineRule="auto"/>
      </w:pPr>
      <w:r>
        <w:separator/>
      </w:r>
    </w:p>
  </w:endnote>
  <w:endnote w:type="continuationSeparator" w:id="0">
    <w:p w:rsidR="00D538A7" w:rsidRDefault="00D538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8A7" w:rsidRDefault="00D538A7" w:rsidP="00E71FC3">
      <w:pPr>
        <w:spacing w:after="0" w:line="240" w:lineRule="auto"/>
      </w:pPr>
      <w:r>
        <w:separator/>
      </w:r>
    </w:p>
  </w:footnote>
  <w:footnote w:type="continuationSeparator" w:id="0">
    <w:p w:rsidR="00D538A7" w:rsidRDefault="00D538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8A7"/>
    <w:rsid w:val="00AB52E8"/>
    <w:rsid w:val="00B16D3F"/>
    <w:rsid w:val="00D538A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83A05"/>
  <w15:chartTrackingRefBased/>
  <w15:docId w15:val="{F2AFB2CE-200E-43FD-B6BD-5A13DC33D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2016-05-06T18:41:00Z</dcterms:created>
  <dcterms:modified xsi:type="dcterms:W3CDTF">2016-05-06T18:44:00Z</dcterms:modified>
</cp:coreProperties>
</file>