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E32" w:rsidRDefault="00CA5E32" w:rsidP="00CA5E32">
      <w:pPr>
        <w:pStyle w:val="NoSpacing"/>
      </w:pPr>
      <w:r>
        <w:rPr>
          <w:u w:val="single"/>
        </w:rPr>
        <w:t>Philip HODENET</w:t>
      </w:r>
      <w:r>
        <w:t xml:space="preserve">       (fl.1415)</w:t>
      </w:r>
    </w:p>
    <w:p w:rsidR="00CA5E32" w:rsidRDefault="00CA5E32" w:rsidP="00CA5E32">
      <w:pPr>
        <w:pStyle w:val="NoSpacing"/>
      </w:pPr>
      <w:r>
        <w:t>Archer.</w:t>
      </w:r>
    </w:p>
    <w:p w:rsidR="00CA5E32" w:rsidRDefault="00CA5E32" w:rsidP="00CA5E32">
      <w:pPr>
        <w:pStyle w:val="NoSpacing"/>
      </w:pPr>
    </w:p>
    <w:p w:rsidR="00CA5E32" w:rsidRDefault="00CA5E32" w:rsidP="00CA5E32">
      <w:pPr>
        <w:pStyle w:val="NoSpacing"/>
      </w:pPr>
    </w:p>
    <w:p w:rsidR="00CA5E32" w:rsidRDefault="00CA5E32" w:rsidP="00CA5E32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CA5E32" w:rsidRDefault="00CA5E32" w:rsidP="00CA5E32">
      <w:pPr>
        <w:pStyle w:val="NoSpacing"/>
      </w:pPr>
      <w:r>
        <w:tab/>
      </w:r>
      <w:r>
        <w:tab/>
      </w:r>
      <w:proofErr w:type="spellStart"/>
      <w:r>
        <w:t>Camoys</w:t>
      </w:r>
      <w:proofErr w:type="spellEnd"/>
      <w:r>
        <w:t xml:space="preserve">, Lord </w:t>
      </w:r>
      <w:proofErr w:type="spellStart"/>
      <w:proofErr w:type="gramStart"/>
      <w:r>
        <w:t>Camoys</w:t>
      </w:r>
      <w:proofErr w:type="spellEnd"/>
      <w:r>
        <w:t>(</w:t>
      </w:r>
      <w:proofErr w:type="gramEnd"/>
      <w:r>
        <w:t>q.v.).</w:t>
      </w:r>
    </w:p>
    <w:p w:rsidR="00CA5E32" w:rsidRDefault="00CA5E32" w:rsidP="00CA5E32">
      <w:pPr>
        <w:pStyle w:val="NoSpacing"/>
      </w:pPr>
      <w:r>
        <w:tab/>
      </w:r>
      <w:r>
        <w:tab/>
        <w:t>(</w:t>
      </w:r>
      <w:hyperlink r:id="rId7" w:history="1">
        <w:r w:rsidRPr="00DB1E07">
          <w:rPr>
            <w:rStyle w:val="Hyperlink"/>
          </w:rPr>
          <w:t>www.icmacentre.ac.uk/soldier/database</w:t>
        </w:r>
      </w:hyperlink>
      <w:r>
        <w:t>)</w:t>
      </w:r>
    </w:p>
    <w:p w:rsidR="00CA5E32" w:rsidRDefault="00CA5E32" w:rsidP="00CA5E32">
      <w:pPr>
        <w:pStyle w:val="NoSpacing"/>
      </w:pPr>
    </w:p>
    <w:p w:rsidR="00CA5E32" w:rsidRDefault="00CA5E32" w:rsidP="00CA5E32">
      <w:pPr>
        <w:pStyle w:val="NoSpacing"/>
      </w:pPr>
    </w:p>
    <w:p w:rsidR="00CA5E32" w:rsidRDefault="00CA5E32" w:rsidP="00CA5E32">
      <w:pPr>
        <w:pStyle w:val="NoSpacing"/>
      </w:pPr>
      <w:r>
        <w:t>27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E32" w:rsidRDefault="00CA5E32" w:rsidP="00920DE3">
      <w:pPr>
        <w:spacing w:after="0" w:line="240" w:lineRule="auto"/>
      </w:pPr>
      <w:r>
        <w:separator/>
      </w:r>
    </w:p>
  </w:endnote>
  <w:endnote w:type="continuationSeparator" w:id="0">
    <w:p w:rsidR="00CA5E32" w:rsidRDefault="00CA5E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E32" w:rsidRDefault="00CA5E32" w:rsidP="00920DE3">
      <w:pPr>
        <w:spacing w:after="0" w:line="240" w:lineRule="auto"/>
      </w:pPr>
      <w:r>
        <w:separator/>
      </w:r>
    </w:p>
  </w:footnote>
  <w:footnote w:type="continuationSeparator" w:id="0">
    <w:p w:rsidR="00CA5E32" w:rsidRDefault="00CA5E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E32"/>
    <w:rsid w:val="00120749"/>
    <w:rsid w:val="00624CAE"/>
    <w:rsid w:val="00920DE3"/>
    <w:rsid w:val="00C009D8"/>
    <w:rsid w:val="00CA5E3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A5E3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A5E3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2014-03-12T20:56:00Z</dcterms:created>
  <dcterms:modified xsi:type="dcterms:W3CDTF">2014-03-12T20:57:00Z</dcterms:modified>
</cp:coreProperties>
</file>