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12" w:rsidRDefault="003D3712" w:rsidP="003D3712">
      <w:pPr>
        <w:pStyle w:val="NoSpacing"/>
      </w:pPr>
      <w:r>
        <w:rPr>
          <w:u w:val="single"/>
        </w:rPr>
        <w:t>Sybil HODDING</w:t>
      </w:r>
      <w:r>
        <w:t xml:space="preserve">     (fl.1451)</w:t>
      </w:r>
    </w:p>
    <w:p w:rsidR="003D3712" w:rsidRDefault="003D3712" w:rsidP="003D3712">
      <w:pPr>
        <w:pStyle w:val="NoSpacing"/>
      </w:pPr>
    </w:p>
    <w:p w:rsidR="003D3712" w:rsidRDefault="003D3712" w:rsidP="003D3712">
      <w:pPr>
        <w:pStyle w:val="NoSpacing"/>
      </w:pPr>
    </w:p>
    <w:p w:rsidR="003D3712" w:rsidRDefault="003D3712" w:rsidP="003D3712">
      <w:pPr>
        <w:pStyle w:val="NoSpacing"/>
      </w:pPr>
      <w:r>
        <w:tab/>
        <w:t>1451</w:t>
      </w:r>
      <w:r>
        <w:tab/>
        <w:t>She sold a tenement and 11 acres of land in Eryholm, North Riding of</w:t>
      </w:r>
    </w:p>
    <w:p w:rsidR="003D3712" w:rsidRDefault="003D3712" w:rsidP="003D3712">
      <w:pPr>
        <w:pStyle w:val="NoSpacing"/>
      </w:pPr>
      <w:r>
        <w:tab/>
      </w:r>
      <w:r>
        <w:tab/>
        <w:t>Yorkshire, to Richard Clervaux(q.v.).</w:t>
      </w:r>
    </w:p>
    <w:p w:rsidR="003D3712" w:rsidRDefault="003D3712" w:rsidP="003D3712">
      <w:pPr>
        <w:pStyle w:val="NoSpacing"/>
      </w:pPr>
      <w:r>
        <w:tab/>
      </w:r>
      <w:r>
        <w:tab/>
        <w:t>(Yorkshire Archaeological Journal vol.50 p.156)</w:t>
      </w:r>
    </w:p>
    <w:p w:rsidR="003D3712" w:rsidRDefault="003D3712" w:rsidP="003D3712">
      <w:pPr>
        <w:pStyle w:val="NoSpacing"/>
      </w:pPr>
    </w:p>
    <w:p w:rsidR="003D3712" w:rsidRDefault="003D3712" w:rsidP="003D3712">
      <w:pPr>
        <w:pStyle w:val="NoSpacing"/>
      </w:pPr>
    </w:p>
    <w:p w:rsidR="00BA4020" w:rsidRPr="00186E49" w:rsidRDefault="003D3712" w:rsidP="003D3712">
      <w:pPr>
        <w:pStyle w:val="NoSpacing"/>
      </w:pPr>
      <w:r>
        <w:t>19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712" w:rsidRDefault="003D3712" w:rsidP="00552EBA">
      <w:r>
        <w:separator/>
      </w:r>
    </w:p>
  </w:endnote>
  <w:endnote w:type="continuationSeparator" w:id="0">
    <w:p w:rsidR="003D3712" w:rsidRDefault="003D37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3712">
      <w:rPr>
        <w:noProof/>
      </w:rPr>
      <w:t>05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712" w:rsidRDefault="003D3712" w:rsidP="00552EBA">
      <w:r>
        <w:separator/>
      </w:r>
    </w:p>
  </w:footnote>
  <w:footnote w:type="continuationSeparator" w:id="0">
    <w:p w:rsidR="003D3712" w:rsidRDefault="003D37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371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2013-07-05T19:52:00Z</dcterms:created>
  <dcterms:modified xsi:type="dcterms:W3CDTF">2013-07-05T19:53:00Z</dcterms:modified>
</cp:coreProperties>
</file>