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00D" w:rsidRDefault="000A300D" w:rsidP="000A300D">
      <w:pPr>
        <w:pStyle w:val="NoSpacing"/>
      </w:pPr>
      <w:r>
        <w:rPr>
          <w:u w:val="single"/>
        </w:rPr>
        <w:t>William HYLLE (HILLE)</w:t>
      </w:r>
      <w:r>
        <w:t xml:space="preserve">     (fl.1450)</w:t>
      </w:r>
    </w:p>
    <w:p w:rsidR="000A300D" w:rsidRDefault="000A300D" w:rsidP="000A300D">
      <w:pPr>
        <w:pStyle w:val="NoSpacing"/>
      </w:pPr>
      <w:proofErr w:type="gramStart"/>
      <w:r>
        <w:t xml:space="preserve">Prior of </w:t>
      </w:r>
      <w:proofErr w:type="spellStart"/>
      <w:r>
        <w:t>Plympton</w:t>
      </w:r>
      <w:proofErr w:type="spellEnd"/>
      <w:r>
        <w:t>, Devon.</w:t>
      </w:r>
      <w:proofErr w:type="gramEnd"/>
    </w:p>
    <w:p w:rsidR="000A300D" w:rsidRDefault="000A300D" w:rsidP="000A300D">
      <w:pPr>
        <w:pStyle w:val="NoSpacing"/>
      </w:pPr>
    </w:p>
    <w:p w:rsidR="000A300D" w:rsidRDefault="000A300D" w:rsidP="000A300D">
      <w:pPr>
        <w:pStyle w:val="NoSpacing"/>
      </w:pPr>
    </w:p>
    <w:p w:rsidR="000A300D" w:rsidRDefault="000A300D" w:rsidP="000A300D">
      <w:pPr>
        <w:pStyle w:val="NoSpacing"/>
      </w:pPr>
      <w:r>
        <w:tab/>
        <w:t>1450</w:t>
      </w:r>
      <w:r>
        <w:tab/>
        <w:t xml:space="preserve">William </w:t>
      </w:r>
      <w:proofErr w:type="gramStart"/>
      <w:r>
        <w:t>Denys(</w:t>
      </w:r>
      <w:proofErr w:type="gramEnd"/>
      <w:r>
        <w:t xml:space="preserve">q.v.), his wife, Joan(q.v.), Reginald </w:t>
      </w:r>
      <w:proofErr w:type="spellStart"/>
      <w:r>
        <w:t>Tretherf</w:t>
      </w:r>
      <w:proofErr w:type="spellEnd"/>
      <w:r>
        <w:t>(q.v.) and</w:t>
      </w:r>
    </w:p>
    <w:p w:rsidR="000A300D" w:rsidRDefault="000A300D" w:rsidP="000A300D">
      <w:pPr>
        <w:pStyle w:val="NoSpacing"/>
      </w:pPr>
      <w:r>
        <w:tab/>
      </w:r>
      <w:r>
        <w:tab/>
      </w:r>
      <w:proofErr w:type="gramStart"/>
      <w:r>
        <w:t>his</w:t>
      </w:r>
      <w:proofErr w:type="gramEnd"/>
      <w:r>
        <w:t xml:space="preserve"> wife, Margaret(q.v.), brought a plaint of </w:t>
      </w:r>
      <w:proofErr w:type="spellStart"/>
      <w:r>
        <w:t>detinue</w:t>
      </w:r>
      <w:proofErr w:type="spellEnd"/>
      <w:r>
        <w:t xml:space="preserve"> of charters against him.</w:t>
      </w:r>
    </w:p>
    <w:p w:rsidR="000A300D" w:rsidRDefault="000A300D" w:rsidP="000A300D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0A300D" w:rsidRDefault="000A300D" w:rsidP="000A300D">
      <w:pPr>
        <w:pStyle w:val="NoSpacing"/>
      </w:pPr>
    </w:p>
    <w:p w:rsidR="000A300D" w:rsidRDefault="000A300D" w:rsidP="000A300D">
      <w:pPr>
        <w:pStyle w:val="NoSpacing"/>
      </w:pPr>
    </w:p>
    <w:p w:rsidR="000A300D" w:rsidRPr="00636A5E" w:rsidRDefault="000A300D" w:rsidP="000A300D">
      <w:pPr>
        <w:pStyle w:val="NoSpacing"/>
      </w:pPr>
      <w:r>
        <w:t>30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00D" w:rsidRDefault="000A300D" w:rsidP="00920DE3">
      <w:pPr>
        <w:spacing w:after="0" w:line="240" w:lineRule="auto"/>
      </w:pPr>
      <w:r>
        <w:separator/>
      </w:r>
    </w:p>
  </w:endnote>
  <w:endnote w:type="continuationSeparator" w:id="0">
    <w:p w:rsidR="000A300D" w:rsidRDefault="000A300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00D" w:rsidRDefault="000A300D" w:rsidP="00920DE3">
      <w:pPr>
        <w:spacing w:after="0" w:line="240" w:lineRule="auto"/>
      </w:pPr>
      <w:r>
        <w:separator/>
      </w:r>
    </w:p>
  </w:footnote>
  <w:footnote w:type="continuationSeparator" w:id="0">
    <w:p w:rsidR="000A300D" w:rsidRDefault="000A300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00D"/>
    <w:rsid w:val="000A300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300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30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2013-10-19T19:25:00Z</dcterms:created>
  <dcterms:modified xsi:type="dcterms:W3CDTF">2013-10-19T19:26:00Z</dcterms:modified>
</cp:coreProperties>
</file>