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EB1BE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B25AAE0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6F193FF2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B70866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C9F0AC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taking against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Tristran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More of Dorchester,</w:t>
      </w:r>
    </w:p>
    <w:p w14:paraId="2C22B221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Dorset(q.v.), William Blakemore of Dorchester(q.v.), John Cole of Milton</w:t>
      </w:r>
    </w:p>
    <w:p w14:paraId="4A1865F1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Abbas(q.v.) and Thomas Bud of Dorchester(q.v.).</w:t>
      </w:r>
    </w:p>
    <w:p w14:paraId="250BB31B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CE2E382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Frensshe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Dorchester(q.v.).</w:t>
      </w:r>
    </w:p>
    <w:p w14:paraId="373EBDC1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(ibid.).</w:t>
      </w:r>
    </w:p>
    <w:p w14:paraId="7D02728C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Hexte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William Martyn(q.v.) made a plaint of debt against</w:t>
      </w:r>
    </w:p>
    <w:p w14:paraId="61F1521A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Pynne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Charleton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Camvvyle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Somerset(q.v.),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Hawey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01E7A95C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Maperton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q.v.).   (ibid.)</w:t>
      </w:r>
    </w:p>
    <w:p w14:paraId="2F58CFD7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2A4565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B51FD0" w14:textId="77777777" w:rsidR="0078385B" w:rsidRDefault="0078385B" w:rsidP="0078385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December 2020</w:t>
      </w:r>
    </w:p>
    <w:p w14:paraId="2B4DBE6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78385B">
      <w:footerReference w:type="default" r:id="rId7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F2EC3C" w14:textId="77777777" w:rsidR="0078385B" w:rsidRDefault="0078385B" w:rsidP="00CD0211">
      <w:pPr>
        <w:spacing w:after="0" w:line="240" w:lineRule="auto"/>
      </w:pPr>
      <w:r>
        <w:separator/>
      </w:r>
    </w:p>
  </w:endnote>
  <w:endnote w:type="continuationSeparator" w:id="0">
    <w:p w14:paraId="3FB5BAB1" w14:textId="77777777" w:rsidR="0078385B" w:rsidRDefault="007838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219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F4219" w14:textId="77777777" w:rsidR="0078385B" w:rsidRDefault="0078385B" w:rsidP="00CD0211">
      <w:pPr>
        <w:spacing w:after="0" w:line="240" w:lineRule="auto"/>
      </w:pPr>
      <w:r>
        <w:separator/>
      </w:r>
    </w:p>
  </w:footnote>
  <w:footnote w:type="continuationSeparator" w:id="0">
    <w:p w14:paraId="3BC51956" w14:textId="77777777" w:rsidR="0078385B" w:rsidRDefault="007838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385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033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838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2021-01-14T12:46:00Z</dcterms:created>
  <dcterms:modified xsi:type="dcterms:W3CDTF">2021-01-14T12:46:00Z</dcterms:modified>
</cp:coreProperties>
</file>