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932D7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of the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20403E7F" w14:textId="7301F90E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Lincolnshire.</w:t>
      </w:r>
    </w:p>
    <w:p w14:paraId="5BAA4030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D582A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DC1E38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certiorari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feodis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militum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et</w:t>
      </w:r>
    </w:p>
    <w:p w14:paraId="558037D0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advocationibus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ecclesiarum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Sleaford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the late</w:t>
      </w:r>
    </w:p>
    <w:p w14:paraId="32EA0EDD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widow of Thomas Holland, 3</w:t>
      </w:r>
      <w:r w:rsidRPr="00E26EB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Kent(q.v.).</w:t>
      </w:r>
    </w:p>
    <w:p w14:paraId="58490821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22-352)</w:t>
      </w:r>
    </w:p>
    <w:p w14:paraId="04C9BDA6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D2CBF" w14:textId="77777777" w:rsid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545CD1" w14:textId="3F2A7201" w:rsidR="006746EF" w:rsidRPr="00617FA5" w:rsidRDefault="00617FA5" w:rsidP="0061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September 2020</w:t>
      </w:r>
    </w:p>
    <w:sectPr w:rsidR="006746EF" w:rsidRPr="00617F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A365FB" w14:textId="77777777" w:rsidR="00617FA5" w:rsidRDefault="00617FA5" w:rsidP="00CD0211">
      <w:pPr>
        <w:spacing w:after="0" w:line="240" w:lineRule="auto"/>
      </w:pPr>
      <w:r>
        <w:separator/>
      </w:r>
    </w:p>
  </w:endnote>
  <w:endnote w:type="continuationSeparator" w:id="0">
    <w:p w14:paraId="5C6CFC6E" w14:textId="77777777" w:rsidR="00617FA5" w:rsidRDefault="00617F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F76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98350" w14:textId="77777777" w:rsidR="00617FA5" w:rsidRDefault="00617FA5" w:rsidP="00CD0211">
      <w:pPr>
        <w:spacing w:after="0" w:line="240" w:lineRule="auto"/>
      </w:pPr>
      <w:r>
        <w:separator/>
      </w:r>
    </w:p>
  </w:footnote>
  <w:footnote w:type="continuationSeparator" w:id="0">
    <w:p w14:paraId="007D7D9E" w14:textId="77777777" w:rsidR="00617FA5" w:rsidRDefault="00617F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7FA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107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2020-09-23T19:53:00Z</dcterms:created>
  <dcterms:modified xsi:type="dcterms:W3CDTF">2020-09-23T19:55:00Z</dcterms:modified>
</cp:coreProperties>
</file>