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27E" w:rsidRDefault="00F7227E" w:rsidP="00F7227E">
      <w:pPr>
        <w:pStyle w:val="NoSpacing"/>
      </w:pPr>
      <w:r>
        <w:rPr>
          <w:u w:val="single"/>
        </w:rPr>
        <w:t>Thomas HEYWARD</w:t>
      </w:r>
      <w:r>
        <w:t xml:space="preserve">    (fl.1412)</w:t>
      </w:r>
    </w:p>
    <w:p w:rsidR="00F7227E" w:rsidRDefault="00F7227E" w:rsidP="00F7227E">
      <w:pPr>
        <w:pStyle w:val="NoSpacing"/>
      </w:pPr>
    </w:p>
    <w:p w:rsidR="00F7227E" w:rsidRDefault="00F7227E" w:rsidP="00F7227E">
      <w:pPr>
        <w:pStyle w:val="NoSpacing"/>
      </w:pPr>
    </w:p>
    <w:p w:rsidR="00F7227E" w:rsidRDefault="00F7227E" w:rsidP="00F7227E">
      <w:pPr>
        <w:pStyle w:val="NoSpacing"/>
      </w:pPr>
      <w:r>
        <w:t xml:space="preserve"> 1 May1412</w:t>
      </w:r>
      <w:r>
        <w:tab/>
        <w:t>Settlement of the action take by him and others against William</w:t>
      </w:r>
    </w:p>
    <w:p w:rsidR="00F7227E" w:rsidRDefault="00F7227E" w:rsidP="00F7227E">
      <w:pPr>
        <w:pStyle w:val="NoSpacing"/>
        <w:ind w:left="1440"/>
      </w:pPr>
      <w:r>
        <w:t>Aylmere(q.v.), Sir William Bourchier(q.v.) and Robert Rykedon(q.v.), deforciants of a moiety of the manors of Middleton and la Clyve, Isle of Wight.</w:t>
      </w:r>
    </w:p>
    <w:p w:rsidR="00F7227E" w:rsidRDefault="00F7227E" w:rsidP="00F7227E">
      <w:pPr>
        <w:pStyle w:val="NoSpacing"/>
      </w:pPr>
      <w:r>
        <w:tab/>
      </w:r>
      <w:r>
        <w:tab/>
        <w:t>(</w:t>
      </w:r>
      <w:hyperlink r:id="rId6" w:history="1">
        <w:r w:rsidRPr="00217575">
          <w:rPr>
            <w:rStyle w:val="Hyperlink"/>
          </w:rPr>
          <w:t>www.medievalgenealogy.org.uk/fines/abstracts/CP_25_1_207_30.shtml</w:t>
        </w:r>
      </w:hyperlink>
      <w:r>
        <w:t>)</w:t>
      </w:r>
    </w:p>
    <w:p w:rsidR="00F7227E" w:rsidRDefault="00F7227E" w:rsidP="00F7227E">
      <w:pPr>
        <w:pStyle w:val="NoSpacing"/>
      </w:pPr>
    </w:p>
    <w:p w:rsidR="00F7227E" w:rsidRDefault="00F7227E" w:rsidP="00F7227E">
      <w:pPr>
        <w:pStyle w:val="NoSpacing"/>
      </w:pPr>
    </w:p>
    <w:p w:rsidR="00BA4020" w:rsidRDefault="00F7227E" w:rsidP="00F7227E">
      <w:r>
        <w:t>2 December 2010</w:t>
      </w:r>
    </w:p>
    <w:sectPr w:rsidR="00BA4020" w:rsidSect="002F5C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27E" w:rsidRDefault="00F7227E" w:rsidP="00552EBA">
      <w:pPr>
        <w:spacing w:after="0" w:line="240" w:lineRule="auto"/>
      </w:pPr>
      <w:r>
        <w:separator/>
      </w:r>
    </w:p>
  </w:endnote>
  <w:endnote w:type="continuationSeparator" w:id="0">
    <w:p w:rsidR="00F7227E" w:rsidRDefault="00F7227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7227E">
        <w:rPr>
          <w:noProof/>
        </w:rPr>
        <w:t>06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27E" w:rsidRDefault="00F7227E" w:rsidP="00552EBA">
      <w:pPr>
        <w:spacing w:after="0" w:line="240" w:lineRule="auto"/>
      </w:pPr>
      <w:r>
        <w:separator/>
      </w:r>
    </w:p>
  </w:footnote>
  <w:footnote w:type="continuationSeparator" w:id="0">
    <w:p w:rsidR="00F7227E" w:rsidRDefault="00F7227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5C81"/>
    <w:rsid w:val="00552EBA"/>
    <w:rsid w:val="00C33865"/>
    <w:rsid w:val="00D45842"/>
    <w:rsid w:val="00F72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2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2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2010-12-06T21:31:00Z</dcterms:created>
  <dcterms:modified xsi:type="dcterms:W3CDTF">2010-12-06T21:31:00Z</dcterms:modified>
</cp:coreProperties>
</file>