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Alderbury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Torot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Kinnersley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Herefordshire(q.v.).</w:t>
      </w: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(The Register of Edmund Lacy, Bishop of Hereford 1417-20 p.120)</w:t>
      </w: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25C" w:rsidRPr="0093525C" w:rsidRDefault="0093525C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  <w:bookmarkStart w:id="0" w:name="_GoBack"/>
      <w:bookmarkEnd w:id="0"/>
    </w:p>
    <w:sectPr w:rsidR="0093525C" w:rsidRPr="009352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25C" w:rsidRDefault="0093525C" w:rsidP="00564E3C">
      <w:pPr>
        <w:spacing w:after="0" w:line="240" w:lineRule="auto"/>
      </w:pPr>
      <w:r>
        <w:separator/>
      </w:r>
    </w:p>
  </w:endnote>
  <w:endnote w:type="continuationSeparator" w:id="0">
    <w:p w:rsidR="0093525C" w:rsidRDefault="009352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525C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25C" w:rsidRDefault="0093525C" w:rsidP="00564E3C">
      <w:pPr>
        <w:spacing w:after="0" w:line="240" w:lineRule="auto"/>
      </w:pPr>
      <w:r>
        <w:separator/>
      </w:r>
    </w:p>
  </w:footnote>
  <w:footnote w:type="continuationSeparator" w:id="0">
    <w:p w:rsidR="0093525C" w:rsidRDefault="0093525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5C"/>
    <w:rsid w:val="00372DC6"/>
    <w:rsid w:val="00564E3C"/>
    <w:rsid w:val="0064591D"/>
    <w:rsid w:val="0093525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61558"/>
  <w15:chartTrackingRefBased/>
  <w15:docId w15:val="{CADD9C60-E994-4E88-9114-29AC3039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2015-12-30T20:14:00Z</dcterms:created>
  <dcterms:modified xsi:type="dcterms:W3CDTF">2015-12-30T20:20:00Z</dcterms:modified>
</cp:coreProperties>
</file>