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454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HEYRON</w:t>
      </w:r>
      <w:r>
        <w:rPr>
          <w:rFonts w:ascii="Times New Roman" w:hAnsi="Times New Roman" w:cs="Times New Roman"/>
          <w:sz w:val="24"/>
          <w:szCs w:val="24"/>
        </w:rPr>
        <w:t xml:space="preserve">       (b.ca.1411)</w:t>
      </w:r>
    </w:p>
    <w:p w:rsidR="0024546F" w:rsidRDefault="002454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546F" w:rsidRDefault="002454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546F" w:rsidRDefault="002454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Sir John Heyron(q.v.).</w:t>
      </w:r>
    </w:p>
    <w:p w:rsidR="0024546F" w:rsidRDefault="002454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(www.inquisitionspostmortem.ac.uk  ref. eCIPM  21-406)</w:t>
      </w:r>
    </w:p>
    <w:p w:rsidR="0024546F" w:rsidRDefault="002454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546F" w:rsidRDefault="002454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546F" w:rsidRDefault="002454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Sep.1420</w:t>
      </w:r>
      <w:r>
        <w:rPr>
          <w:rFonts w:ascii="Times New Roman" w:hAnsi="Times New Roman" w:cs="Times New Roman"/>
          <w:sz w:val="24"/>
          <w:szCs w:val="24"/>
        </w:rPr>
        <w:tab/>
        <w:t>His father died.  (ibid.)</w:t>
      </w:r>
    </w:p>
    <w:p w:rsidR="0024546F" w:rsidRDefault="002454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546F" w:rsidRDefault="002454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546F" w:rsidRPr="0024546F" w:rsidRDefault="002454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June 2016</w:t>
      </w:r>
      <w:bookmarkStart w:id="0" w:name="_GoBack"/>
      <w:bookmarkEnd w:id="0"/>
    </w:p>
    <w:sectPr w:rsidR="0024546F" w:rsidRPr="0024546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46F" w:rsidRDefault="0024546F" w:rsidP="00E71FC3">
      <w:pPr>
        <w:spacing w:after="0" w:line="240" w:lineRule="auto"/>
      </w:pPr>
      <w:r>
        <w:separator/>
      </w:r>
    </w:p>
  </w:endnote>
  <w:endnote w:type="continuationSeparator" w:id="0">
    <w:p w:rsidR="0024546F" w:rsidRDefault="0024546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46F" w:rsidRDefault="0024546F" w:rsidP="00E71FC3">
      <w:pPr>
        <w:spacing w:after="0" w:line="240" w:lineRule="auto"/>
      </w:pPr>
      <w:r>
        <w:separator/>
      </w:r>
    </w:p>
  </w:footnote>
  <w:footnote w:type="continuationSeparator" w:id="0">
    <w:p w:rsidR="0024546F" w:rsidRDefault="0024546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46F"/>
    <w:rsid w:val="0024546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00E0E"/>
  <w15:chartTrackingRefBased/>
  <w15:docId w15:val="{49AC33BC-7590-43E1-AF68-BFF732804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2016-06-14T16:22:00Z</dcterms:created>
  <dcterms:modified xsi:type="dcterms:W3CDTF">2016-06-14T16:24:00Z</dcterms:modified>
</cp:coreProperties>
</file>