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2F98D" w14:textId="77777777" w:rsidR="00D94640" w:rsidRDefault="00D94640" w:rsidP="00D94640">
      <w:r>
        <w:rPr>
          <w:u w:val="single"/>
        </w:rPr>
        <w:t>John HEYNES</w:t>
      </w:r>
      <w:r>
        <w:t xml:space="preserve">  </w:t>
      </w:r>
      <w:proofErr w:type="gramStart"/>
      <w:r>
        <w:t xml:space="preserve">   (</w:t>
      </w:r>
      <w:proofErr w:type="gramEnd"/>
      <w:r>
        <w:t>d.1480)</w:t>
      </w:r>
    </w:p>
    <w:p w14:paraId="1B0C4E1F" w14:textId="77777777" w:rsidR="00D94640" w:rsidRDefault="00D94640" w:rsidP="00D94640">
      <w:r>
        <w:t xml:space="preserve">Prebendary of </w:t>
      </w:r>
      <w:proofErr w:type="spellStart"/>
      <w:r>
        <w:t>Episcopi</w:t>
      </w:r>
      <w:proofErr w:type="spellEnd"/>
      <w:r>
        <w:t>, in Hereford Cathedral.</w:t>
      </w:r>
    </w:p>
    <w:p w14:paraId="421DC212" w14:textId="77777777" w:rsidR="00D94640" w:rsidRDefault="00D94640" w:rsidP="00D94640"/>
    <w:p w14:paraId="0AAAF8F8" w14:textId="77777777" w:rsidR="00D94640" w:rsidRDefault="00D94640" w:rsidP="00D94640"/>
    <w:p w14:paraId="5C1E000F" w14:textId="77777777" w:rsidR="00D94640" w:rsidRDefault="00D94640" w:rsidP="00D94640">
      <w:r>
        <w:t>11 Apr.1470</w:t>
      </w:r>
      <w:r>
        <w:tab/>
        <w:t>He was collated prebendary.</w:t>
      </w:r>
    </w:p>
    <w:p w14:paraId="05F5219C" w14:textId="77777777" w:rsidR="00D94640" w:rsidRDefault="00D94640" w:rsidP="00D94640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proofErr w:type="gramStart"/>
      <w:r>
        <w:t>vol.II</w:t>
      </w:r>
      <w:proofErr w:type="spellEnd"/>
      <w:proofErr w:type="gramEnd"/>
      <w:r>
        <w:t xml:space="preserve"> Hereford Diocese pp.22-3)</w:t>
      </w:r>
    </w:p>
    <w:p w14:paraId="28170F34" w14:textId="77777777" w:rsidR="00D94640" w:rsidRDefault="00D94640" w:rsidP="00D94640">
      <w:r>
        <w:t xml:space="preserve">  6 Jun.1480</w:t>
      </w:r>
      <w:r>
        <w:tab/>
        <w:t xml:space="preserve">Dead by this time.   (ibid.) </w:t>
      </w:r>
    </w:p>
    <w:p w14:paraId="17AEF3D7" w14:textId="77777777" w:rsidR="00D94640" w:rsidRDefault="00D94640" w:rsidP="00D94640"/>
    <w:p w14:paraId="2DCD508E" w14:textId="77777777" w:rsidR="00D94640" w:rsidRDefault="00D94640" w:rsidP="00D94640"/>
    <w:p w14:paraId="38981C12" w14:textId="77777777" w:rsidR="00D94640" w:rsidRDefault="00D94640" w:rsidP="00D94640">
      <w:r>
        <w:t>27 April 2019</w:t>
      </w:r>
    </w:p>
    <w:p w14:paraId="432CA9F8" w14:textId="77777777" w:rsidR="006B2F86" w:rsidRPr="00E71FC3" w:rsidRDefault="00D9464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425F66" w14:textId="77777777" w:rsidR="00D94640" w:rsidRDefault="00D94640" w:rsidP="00E71FC3">
      <w:r>
        <w:separator/>
      </w:r>
    </w:p>
  </w:endnote>
  <w:endnote w:type="continuationSeparator" w:id="0">
    <w:p w14:paraId="191B68C3" w14:textId="77777777" w:rsidR="00D94640" w:rsidRDefault="00D9464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83E2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8161BE" w14:textId="77777777" w:rsidR="00D94640" w:rsidRDefault="00D94640" w:rsidP="00E71FC3">
      <w:r>
        <w:separator/>
      </w:r>
    </w:p>
  </w:footnote>
  <w:footnote w:type="continuationSeparator" w:id="0">
    <w:p w14:paraId="5BD1AE05" w14:textId="77777777" w:rsidR="00D94640" w:rsidRDefault="00D9464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40"/>
    <w:rsid w:val="001A7C09"/>
    <w:rsid w:val="00577BD5"/>
    <w:rsid w:val="00656CBA"/>
    <w:rsid w:val="006A1F77"/>
    <w:rsid w:val="00733BE7"/>
    <w:rsid w:val="00AB52E8"/>
    <w:rsid w:val="00B16D3F"/>
    <w:rsid w:val="00BB41AC"/>
    <w:rsid w:val="00D9464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E2EA5"/>
  <w15:chartTrackingRefBased/>
  <w15:docId w15:val="{4795D34A-53B4-46AC-A329-88160FE4D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64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2019-06-01T14:46:00Z</dcterms:created>
  <dcterms:modified xsi:type="dcterms:W3CDTF">2019-06-01T14:46:00Z</dcterms:modified>
</cp:coreProperties>
</file>