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928" w:rsidRDefault="00143928" w:rsidP="00143928">
      <w:pPr>
        <w:pStyle w:val="NoSpacing"/>
      </w:pPr>
      <w:r>
        <w:rPr>
          <w:u w:val="single"/>
        </w:rPr>
        <w:t>Alice HEYNES</w:t>
      </w:r>
      <w:r>
        <w:t xml:space="preserve">       (fl.1414)</w:t>
      </w:r>
    </w:p>
    <w:p w:rsidR="00143928" w:rsidRDefault="00143928" w:rsidP="00143928">
      <w:pPr>
        <w:pStyle w:val="NoSpacing"/>
      </w:pPr>
      <w:r>
        <w:t>of Northampton.</w:t>
      </w:r>
    </w:p>
    <w:p w:rsidR="00143928" w:rsidRDefault="00143928" w:rsidP="00143928">
      <w:pPr>
        <w:pStyle w:val="NoSpacing"/>
      </w:pPr>
    </w:p>
    <w:p w:rsidR="00143928" w:rsidRDefault="00143928" w:rsidP="00143928">
      <w:pPr>
        <w:pStyle w:val="NoSpacing"/>
      </w:pPr>
    </w:p>
    <w:p w:rsidR="00143928" w:rsidRDefault="00143928" w:rsidP="00143928">
      <w:pPr>
        <w:pStyle w:val="NoSpacing"/>
      </w:pPr>
      <w:r>
        <w:t>= John(q.v.).</w:t>
      </w:r>
    </w:p>
    <w:p w:rsidR="00143928" w:rsidRDefault="00143928" w:rsidP="00143928">
      <w:pPr>
        <w:pStyle w:val="NoSpacing"/>
      </w:pPr>
      <w:r>
        <w:t>(</w:t>
      </w:r>
      <w:hyperlink r:id="rId7" w:history="1">
        <w:r w:rsidRPr="008A2B60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143928" w:rsidRDefault="00143928" w:rsidP="00143928">
      <w:pPr>
        <w:pStyle w:val="NoSpacing"/>
      </w:pPr>
    </w:p>
    <w:p w:rsidR="00143928" w:rsidRDefault="00143928" w:rsidP="00143928">
      <w:pPr>
        <w:pStyle w:val="NoSpacing"/>
      </w:pPr>
    </w:p>
    <w:p w:rsidR="00143928" w:rsidRDefault="00143928" w:rsidP="00143928">
      <w:pPr>
        <w:pStyle w:val="NoSpacing"/>
      </w:pPr>
      <w:r>
        <w:t xml:space="preserve">  6 Oct.1414</w:t>
      </w:r>
      <w:r>
        <w:tab/>
        <w:t>Settlement of the action taken against them by John James(q.v.) over</w:t>
      </w:r>
    </w:p>
    <w:p w:rsidR="00143928" w:rsidRDefault="00143928" w:rsidP="00143928">
      <w:pPr>
        <w:pStyle w:val="NoSpacing"/>
      </w:pPr>
      <w:r>
        <w:tab/>
      </w:r>
      <w:r>
        <w:tab/>
        <w:t>a messuage and a moiety of an acre of land on Olney, Buckinghamshire.</w:t>
      </w:r>
    </w:p>
    <w:p w:rsidR="00143928" w:rsidRDefault="00143928" w:rsidP="00143928">
      <w:pPr>
        <w:pStyle w:val="NoSpacing"/>
      </w:pPr>
      <w:r>
        <w:tab/>
      </w:r>
      <w:r>
        <w:tab/>
        <w:t>(ibid.)</w:t>
      </w:r>
    </w:p>
    <w:p w:rsidR="00143928" w:rsidRDefault="00143928" w:rsidP="00143928">
      <w:pPr>
        <w:pStyle w:val="NoSpacing"/>
      </w:pPr>
    </w:p>
    <w:p w:rsidR="00143928" w:rsidRDefault="00143928" w:rsidP="00143928">
      <w:pPr>
        <w:pStyle w:val="NoSpacing"/>
      </w:pPr>
    </w:p>
    <w:p w:rsidR="00BA4020" w:rsidRPr="00186E49" w:rsidRDefault="00143928" w:rsidP="00143928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928" w:rsidRDefault="00143928" w:rsidP="00552EBA">
      <w:r>
        <w:separator/>
      </w:r>
    </w:p>
  </w:endnote>
  <w:endnote w:type="continuationSeparator" w:id="0">
    <w:p w:rsidR="00143928" w:rsidRDefault="001439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3928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928" w:rsidRDefault="00143928" w:rsidP="00552EBA">
      <w:r>
        <w:separator/>
      </w:r>
    </w:p>
  </w:footnote>
  <w:footnote w:type="continuationSeparator" w:id="0">
    <w:p w:rsidR="00143928" w:rsidRDefault="001439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392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2012-10-03T20:01:00Z</dcterms:created>
  <dcterms:modified xsi:type="dcterms:W3CDTF">2012-10-03T20:01:00Z</dcterms:modified>
</cp:coreProperties>
</file>