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885AA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HEYLOK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63CBD19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Great Thurlow, Suffolk. Husbandman.</w:t>
      </w:r>
    </w:p>
    <w:p w14:paraId="432F48F7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0F0041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896CE5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John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Herbert</w:t>
      </w:r>
      <w:proofErr w:type="gramEnd"/>
    </w:p>
    <w:p w14:paraId="2D235845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Barnham(q.v.).</w:t>
      </w:r>
    </w:p>
    <w:p w14:paraId="3FFE290E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479DDB3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3AC6D0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E9E889" w14:textId="77777777" w:rsidR="00295DEA" w:rsidRDefault="00295DEA" w:rsidP="00295D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May 2021</w:t>
      </w:r>
    </w:p>
    <w:p w14:paraId="082EA6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21D0B" w14:textId="77777777" w:rsidR="00295DEA" w:rsidRDefault="00295DEA" w:rsidP="009139A6">
      <w:r>
        <w:separator/>
      </w:r>
    </w:p>
  </w:endnote>
  <w:endnote w:type="continuationSeparator" w:id="0">
    <w:p w14:paraId="1ABEDE0A" w14:textId="77777777" w:rsidR="00295DEA" w:rsidRDefault="00295D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EAC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B0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5C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B8F2F" w14:textId="77777777" w:rsidR="00295DEA" w:rsidRDefault="00295DEA" w:rsidP="009139A6">
      <w:r>
        <w:separator/>
      </w:r>
    </w:p>
  </w:footnote>
  <w:footnote w:type="continuationSeparator" w:id="0">
    <w:p w14:paraId="4015DC67" w14:textId="77777777" w:rsidR="00295DEA" w:rsidRDefault="00295D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E7A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CA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DE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EA"/>
    <w:rsid w:val="000666E0"/>
    <w:rsid w:val="002510B7"/>
    <w:rsid w:val="00295DE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AB644"/>
  <w15:chartTrackingRefBased/>
  <w15:docId w15:val="{0178A1BC-D4CC-4976-9775-A73A2C03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5D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2021-06-27T15:48:00Z</dcterms:created>
  <dcterms:modified xsi:type="dcterms:W3CDTF">2021-06-27T15:48:00Z</dcterms:modified>
</cp:coreProperties>
</file>