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D3F" w:rsidRDefault="00216D3F" w:rsidP="00216D3F">
      <w:pPr>
        <w:pStyle w:val="NoSpacing"/>
      </w:pPr>
      <w:r>
        <w:rPr>
          <w:u w:val="single"/>
        </w:rPr>
        <w:t>Thomas HEYGATE</w:t>
      </w:r>
      <w:r>
        <w:t xml:space="preserve">   </w:t>
      </w:r>
      <w:proofErr w:type="gramStart"/>
      <w:r>
        <w:t xml:space="preserve">   (</w:t>
      </w:r>
      <w:proofErr w:type="gramEnd"/>
      <w:r>
        <w:t>b.ca.1369)</w:t>
      </w:r>
    </w:p>
    <w:p w:rsidR="00216D3F" w:rsidRDefault="00216D3F" w:rsidP="00216D3F">
      <w:pPr>
        <w:pStyle w:val="NoSpacing"/>
      </w:pPr>
    </w:p>
    <w:p w:rsidR="00216D3F" w:rsidRDefault="00216D3F" w:rsidP="00216D3F">
      <w:pPr>
        <w:pStyle w:val="NoSpacing"/>
      </w:pPr>
    </w:p>
    <w:p w:rsidR="00216D3F" w:rsidRDefault="00216D3F" w:rsidP="00216D3F">
      <w:pPr>
        <w:pStyle w:val="NoSpacing"/>
      </w:pPr>
      <w:r>
        <w:t>23 Jun.1417</w:t>
      </w:r>
      <w:r>
        <w:tab/>
        <w:t xml:space="preserve">He was at </w:t>
      </w:r>
      <w:proofErr w:type="spellStart"/>
      <w:r>
        <w:t>Boreham</w:t>
      </w:r>
      <w:proofErr w:type="spellEnd"/>
      <w:r>
        <w:t xml:space="preserve">, Essex, and drove his cart loaded with hay from the </w:t>
      </w:r>
    </w:p>
    <w:p w:rsidR="00216D3F" w:rsidRDefault="00216D3F" w:rsidP="00216D3F">
      <w:pPr>
        <w:pStyle w:val="NoSpacing"/>
      </w:pPr>
      <w:r>
        <w:tab/>
      </w:r>
      <w:r>
        <w:tab/>
        <w:t xml:space="preserve">demesne meadow of the manor of Newhall, in the same parish, to the </w:t>
      </w:r>
    </w:p>
    <w:p w:rsidR="00216D3F" w:rsidRDefault="00216D3F" w:rsidP="00216D3F">
      <w:pPr>
        <w:pStyle w:val="NoSpacing"/>
      </w:pPr>
      <w:r>
        <w:tab/>
      </w:r>
      <w:r>
        <w:tab/>
        <w:t xml:space="preserve">manor’s grange. He fell from the laden cart in the grange and broke his </w:t>
      </w:r>
    </w:p>
    <w:p w:rsidR="00216D3F" w:rsidRDefault="00216D3F" w:rsidP="00216D3F">
      <w:pPr>
        <w:pStyle w:val="NoSpacing"/>
      </w:pPr>
      <w:r>
        <w:tab/>
      </w:r>
      <w:r>
        <w:tab/>
        <w:t xml:space="preserve">right arm. This was on the same day that Elizabeth </w:t>
      </w:r>
      <w:proofErr w:type="spellStart"/>
      <w:r>
        <w:t>Coggeshale</w:t>
      </w:r>
      <w:proofErr w:type="spellEnd"/>
      <w:r>
        <w:t>(q.v.) was</w:t>
      </w:r>
    </w:p>
    <w:p w:rsidR="00216D3F" w:rsidRDefault="00216D3F" w:rsidP="00216D3F">
      <w:pPr>
        <w:pStyle w:val="NoSpacing"/>
      </w:pPr>
      <w:r>
        <w:tab/>
      </w:r>
      <w:r>
        <w:tab/>
        <w:t xml:space="preserve">born and baptised in </w:t>
      </w:r>
      <w:proofErr w:type="spellStart"/>
      <w:r>
        <w:t>Boreham</w:t>
      </w:r>
      <w:proofErr w:type="spellEnd"/>
      <w:r>
        <w:t>.</w:t>
      </w:r>
    </w:p>
    <w:p w:rsidR="00216D3F" w:rsidRDefault="00216D3F" w:rsidP="00216D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24-128)</w:t>
      </w:r>
    </w:p>
    <w:p w:rsidR="00216D3F" w:rsidRDefault="00216D3F" w:rsidP="00216D3F">
      <w:pPr>
        <w:pStyle w:val="NoSpacing"/>
      </w:pPr>
      <w:r>
        <w:t>10 Mar.1433</w:t>
      </w:r>
      <w:r>
        <w:tab/>
        <w:t>He gave evidence at the inquisition held in Chelmsford to prove the age of</w:t>
      </w:r>
    </w:p>
    <w:p w:rsidR="00216D3F" w:rsidRDefault="00216D3F" w:rsidP="00216D3F">
      <w:pPr>
        <w:pStyle w:val="NoSpacing"/>
      </w:pPr>
      <w:r>
        <w:tab/>
      </w:r>
      <w:r>
        <w:tab/>
        <w:t xml:space="preserve">Elizabeth </w:t>
      </w:r>
      <w:proofErr w:type="spellStart"/>
      <w:r>
        <w:t>Coggeshale’s</w:t>
      </w:r>
      <w:proofErr w:type="spellEnd"/>
      <w:r>
        <w:t xml:space="preserve"> age. He remembered the event for the above </w:t>
      </w:r>
    </w:p>
    <w:p w:rsidR="00216D3F" w:rsidRDefault="00216D3F" w:rsidP="00216D3F">
      <w:pPr>
        <w:pStyle w:val="NoSpacing"/>
      </w:pPr>
      <w:r>
        <w:tab/>
      </w:r>
      <w:r>
        <w:tab/>
        <w:t>reason.  (ibid.)</w:t>
      </w:r>
    </w:p>
    <w:p w:rsidR="00216D3F" w:rsidRDefault="00216D3F" w:rsidP="00216D3F">
      <w:pPr>
        <w:pStyle w:val="NoSpacing"/>
      </w:pPr>
    </w:p>
    <w:p w:rsidR="00216D3F" w:rsidRDefault="00216D3F" w:rsidP="00216D3F">
      <w:pPr>
        <w:pStyle w:val="NoSpacing"/>
      </w:pPr>
    </w:p>
    <w:p w:rsidR="00216D3F" w:rsidRDefault="00216D3F" w:rsidP="00216D3F">
      <w:pPr>
        <w:pStyle w:val="NoSpacing"/>
      </w:pPr>
      <w:r>
        <w:t>4 August 2016</w:t>
      </w:r>
    </w:p>
    <w:p w:rsidR="006B2F86" w:rsidRPr="00E71FC3" w:rsidRDefault="00216D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D3F" w:rsidRDefault="00216D3F" w:rsidP="00E71FC3">
      <w:pPr>
        <w:spacing w:after="0" w:line="240" w:lineRule="auto"/>
      </w:pPr>
      <w:r>
        <w:separator/>
      </w:r>
    </w:p>
  </w:endnote>
  <w:endnote w:type="continuationSeparator" w:id="0">
    <w:p w:rsidR="00216D3F" w:rsidRDefault="00216D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D3F" w:rsidRDefault="00216D3F" w:rsidP="00E71FC3">
      <w:pPr>
        <w:spacing w:after="0" w:line="240" w:lineRule="auto"/>
      </w:pPr>
      <w:r>
        <w:separator/>
      </w:r>
    </w:p>
  </w:footnote>
  <w:footnote w:type="continuationSeparator" w:id="0">
    <w:p w:rsidR="00216D3F" w:rsidRDefault="00216D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3F"/>
    <w:rsid w:val="001A7C09"/>
    <w:rsid w:val="00216D3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595414-4A3F-4C8B-9EA7-FD0CECA5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2016-08-04T10:41:00Z</dcterms:created>
  <dcterms:modified xsi:type="dcterms:W3CDTF">2016-08-04T10:41:00Z</dcterms:modified>
</cp:coreProperties>
</file>