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965EF3" w14:textId="36382560" w:rsidR="00BA00AB" w:rsidRDefault="00FE03C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HEY</w:t>
      </w:r>
      <w:r>
        <w:rPr>
          <w:rFonts w:cs="Times New Roman"/>
          <w:szCs w:val="24"/>
        </w:rPr>
        <w:t xml:space="preserve">      (d.1508)</w:t>
      </w:r>
    </w:p>
    <w:p w14:paraId="1EA8DF2C" w14:textId="77777777" w:rsidR="00FE03C5" w:rsidRDefault="00FE03C5" w:rsidP="009139A6">
      <w:pPr>
        <w:pStyle w:val="NoSpacing"/>
        <w:rPr>
          <w:rFonts w:cs="Times New Roman"/>
          <w:szCs w:val="24"/>
        </w:rPr>
      </w:pPr>
    </w:p>
    <w:p w14:paraId="72372B9A" w14:textId="77777777" w:rsidR="00FE03C5" w:rsidRDefault="00FE03C5" w:rsidP="009139A6">
      <w:pPr>
        <w:pStyle w:val="NoSpacing"/>
        <w:rPr>
          <w:rFonts w:cs="Times New Roman"/>
          <w:szCs w:val="24"/>
        </w:rPr>
      </w:pPr>
    </w:p>
    <w:p w14:paraId="4B52F74C" w14:textId="711F425D" w:rsidR="00FE03C5" w:rsidRDefault="00FE03C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1508</w:t>
      </w:r>
      <w:r>
        <w:rPr>
          <w:rFonts w:cs="Times New Roman"/>
          <w:szCs w:val="24"/>
        </w:rPr>
        <w:tab/>
        <w:t>He was buried in Tottington, Norfolk.</w:t>
      </w:r>
    </w:p>
    <w:p w14:paraId="14E01613" w14:textId="32072885" w:rsidR="00FE03C5" w:rsidRDefault="00FE03C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(UK and Ireland, Find A Grave Index, 1300’s – current)</w:t>
      </w:r>
    </w:p>
    <w:p w14:paraId="3AE34AF0" w14:textId="77777777" w:rsidR="00FE03C5" w:rsidRDefault="00FE03C5" w:rsidP="009139A6">
      <w:pPr>
        <w:pStyle w:val="NoSpacing"/>
        <w:rPr>
          <w:rFonts w:cs="Times New Roman"/>
          <w:szCs w:val="24"/>
        </w:rPr>
      </w:pPr>
    </w:p>
    <w:p w14:paraId="7A5A0B8C" w14:textId="77777777" w:rsidR="00FE03C5" w:rsidRDefault="00FE03C5" w:rsidP="009139A6">
      <w:pPr>
        <w:pStyle w:val="NoSpacing"/>
        <w:rPr>
          <w:rFonts w:cs="Times New Roman"/>
          <w:szCs w:val="24"/>
        </w:rPr>
      </w:pPr>
    </w:p>
    <w:p w14:paraId="42EDD8CD" w14:textId="02691DB6" w:rsidR="00FE03C5" w:rsidRPr="00FE03C5" w:rsidRDefault="00FE03C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May 2024</w:t>
      </w:r>
    </w:p>
    <w:sectPr w:rsidR="00FE03C5" w:rsidRPr="00FE03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1744B9" w14:textId="77777777" w:rsidR="00FE03C5" w:rsidRDefault="00FE03C5" w:rsidP="009139A6">
      <w:r>
        <w:separator/>
      </w:r>
    </w:p>
  </w:endnote>
  <w:endnote w:type="continuationSeparator" w:id="0">
    <w:p w14:paraId="04C6182B" w14:textId="77777777" w:rsidR="00FE03C5" w:rsidRDefault="00FE03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7CAD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63B1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CBF2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5D6DEF" w14:textId="77777777" w:rsidR="00FE03C5" w:rsidRDefault="00FE03C5" w:rsidP="009139A6">
      <w:r>
        <w:separator/>
      </w:r>
    </w:p>
  </w:footnote>
  <w:footnote w:type="continuationSeparator" w:id="0">
    <w:p w14:paraId="40D5F11E" w14:textId="77777777" w:rsidR="00FE03C5" w:rsidRDefault="00FE03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757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D9F7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5B1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3C5"/>
    <w:rsid w:val="000666E0"/>
    <w:rsid w:val="002510B7"/>
    <w:rsid w:val="00270799"/>
    <w:rsid w:val="0039151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E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79A96"/>
  <w15:chartTrackingRefBased/>
  <w15:docId w15:val="{D82802AF-699B-47F7-BB05-751B57F96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2024-05-30T17:23:00Z</dcterms:created>
  <dcterms:modified xsi:type="dcterms:W3CDTF">2024-05-30T17:25:00Z</dcterms:modified>
</cp:coreProperties>
</file>