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HEWET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Long </w:t>
      </w:r>
      <w:proofErr w:type="spellStart"/>
      <w:r>
        <w:rPr>
          <w:rStyle w:val="Hyperlink"/>
          <w:color w:val="auto"/>
          <w:u w:val="none"/>
        </w:rPr>
        <w:t>Melford</w:t>
      </w:r>
      <w:proofErr w:type="spellEnd"/>
      <w:r>
        <w:rPr>
          <w:rStyle w:val="Hyperlink"/>
          <w:color w:val="auto"/>
          <w:u w:val="none"/>
        </w:rPr>
        <w:t>, Suffolk. Carpenter.</w:t>
      </w: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John Park(q.v.) brought a plaint of trespass against him.</w:t>
      </w: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</w:p>
    <w:p w:rsidR="00E61DF4" w:rsidRDefault="00E61DF4" w:rsidP="00E61DF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May 2016</w:t>
      </w:r>
    </w:p>
    <w:p w:rsidR="006B2F86" w:rsidRPr="00E71FC3" w:rsidRDefault="00E61D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DF4" w:rsidRDefault="00E61DF4" w:rsidP="00E71FC3">
      <w:pPr>
        <w:spacing w:after="0" w:line="240" w:lineRule="auto"/>
      </w:pPr>
      <w:r>
        <w:separator/>
      </w:r>
    </w:p>
  </w:endnote>
  <w:endnote w:type="continuationSeparator" w:id="0">
    <w:p w:rsidR="00E61DF4" w:rsidRDefault="00E61D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DF4" w:rsidRDefault="00E61DF4" w:rsidP="00E71FC3">
      <w:pPr>
        <w:spacing w:after="0" w:line="240" w:lineRule="auto"/>
      </w:pPr>
      <w:r>
        <w:separator/>
      </w:r>
    </w:p>
  </w:footnote>
  <w:footnote w:type="continuationSeparator" w:id="0">
    <w:p w:rsidR="00E61DF4" w:rsidRDefault="00E61D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DF4"/>
    <w:rsid w:val="001A7C09"/>
    <w:rsid w:val="00733BE7"/>
    <w:rsid w:val="00AB52E8"/>
    <w:rsid w:val="00B16D3F"/>
    <w:rsid w:val="00E61D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AC0A7-0529-4AFD-BB5F-6094003E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61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2016-06-25T18:43:00Z</dcterms:created>
  <dcterms:modified xsi:type="dcterms:W3CDTF">2016-06-25T18:44:00Z</dcterms:modified>
</cp:coreProperties>
</file>