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HERTYLPOLE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Gainsborough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Gainsborough into</w:t>
      </w:r>
    </w:p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Philip Darcy(q.v.).</w:t>
      </w:r>
    </w:p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21-359)</w:t>
      </w:r>
    </w:p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7F62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7F62" w:rsidRPr="00AD1F10" w:rsidRDefault="00717F62" w:rsidP="00717F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</w:p>
    <w:p w:rsidR="006B2F86" w:rsidRPr="00717F62" w:rsidRDefault="00717F6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17F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F62" w:rsidRDefault="00717F62" w:rsidP="00E71FC3">
      <w:pPr>
        <w:spacing w:after="0" w:line="240" w:lineRule="auto"/>
      </w:pPr>
      <w:r>
        <w:separator/>
      </w:r>
    </w:p>
  </w:endnote>
  <w:endnote w:type="continuationSeparator" w:id="0">
    <w:p w:rsidR="00717F62" w:rsidRDefault="00717F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F62" w:rsidRDefault="00717F62" w:rsidP="00E71FC3">
      <w:pPr>
        <w:spacing w:after="0" w:line="240" w:lineRule="auto"/>
      </w:pPr>
      <w:r>
        <w:separator/>
      </w:r>
    </w:p>
  </w:footnote>
  <w:footnote w:type="continuationSeparator" w:id="0">
    <w:p w:rsidR="00717F62" w:rsidRDefault="00717F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F62"/>
    <w:rsid w:val="00717F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C3B99"/>
  <w15:chartTrackingRefBased/>
  <w15:docId w15:val="{471C6A68-D4FC-4093-BA41-C43DF75A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2016-04-20T18:56:00Z</dcterms:created>
  <dcterms:modified xsi:type="dcterms:W3CDTF">2016-04-20T18:59:00Z</dcterms:modified>
</cp:coreProperties>
</file>