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EA7" w:rsidRDefault="004B4EA7" w:rsidP="004B4EA7">
      <w:pPr>
        <w:pStyle w:val="NoSpacing"/>
      </w:pPr>
      <w:r>
        <w:rPr>
          <w:u w:val="single"/>
        </w:rPr>
        <w:t>Robert HERTRYGGE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B4EA7" w:rsidRDefault="004B4EA7" w:rsidP="004B4EA7">
      <w:pPr>
        <w:pStyle w:val="NoSpacing"/>
      </w:pPr>
    </w:p>
    <w:p w:rsidR="004B4EA7" w:rsidRDefault="004B4EA7" w:rsidP="004B4EA7">
      <w:pPr>
        <w:pStyle w:val="NoSpacing"/>
      </w:pPr>
    </w:p>
    <w:p w:rsidR="004B4EA7" w:rsidRDefault="004B4EA7" w:rsidP="004B4EA7">
      <w:pPr>
        <w:pStyle w:val="NoSpacing"/>
      </w:pPr>
      <w:r>
        <w:t xml:space="preserve">  7 Jul.</w:t>
      </w:r>
      <w:r>
        <w:tab/>
        <w:t>1423</w:t>
      </w:r>
      <w:r>
        <w:tab/>
        <w:t>He was a juror on the inquisition post mortem held in Newbury,</w:t>
      </w:r>
    </w:p>
    <w:p w:rsidR="004B4EA7" w:rsidRDefault="004B4EA7" w:rsidP="004B4EA7">
      <w:pPr>
        <w:pStyle w:val="NoSpacing"/>
      </w:pPr>
      <w:r>
        <w:tab/>
      </w:r>
      <w:r>
        <w:tab/>
        <w:t xml:space="preserve">Berkshire, into lands of the late Robert Hill of </w:t>
      </w:r>
      <w:proofErr w:type="spellStart"/>
      <w:r>
        <w:t>Spaxton</w:t>
      </w:r>
      <w:proofErr w:type="spellEnd"/>
      <w:r>
        <w:t>(q.v.).</w:t>
      </w:r>
    </w:p>
    <w:p w:rsidR="004B4EA7" w:rsidRDefault="004B4EA7" w:rsidP="004B4EA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22-93)</w:t>
      </w:r>
    </w:p>
    <w:p w:rsidR="004B4EA7" w:rsidRDefault="004B4EA7" w:rsidP="004B4EA7">
      <w:pPr>
        <w:pStyle w:val="NoSpacing"/>
      </w:pPr>
    </w:p>
    <w:p w:rsidR="004B4EA7" w:rsidRDefault="004B4EA7" w:rsidP="004B4EA7">
      <w:pPr>
        <w:pStyle w:val="NoSpacing"/>
      </w:pPr>
    </w:p>
    <w:p w:rsidR="004B4EA7" w:rsidRDefault="004B4EA7" w:rsidP="004B4EA7">
      <w:pPr>
        <w:pStyle w:val="NoSpacing"/>
      </w:pPr>
      <w:r>
        <w:t>11 January 2017</w:t>
      </w:r>
    </w:p>
    <w:p w:rsidR="006B2F86" w:rsidRPr="004B4EA7" w:rsidRDefault="004B4EA7" w:rsidP="00E71FC3">
      <w:pPr>
        <w:pStyle w:val="NoSpacing"/>
      </w:pPr>
      <w:bookmarkStart w:id="0" w:name="_GoBack"/>
      <w:bookmarkEnd w:id="0"/>
    </w:p>
    <w:sectPr w:rsidR="006B2F86" w:rsidRPr="004B4E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EA7" w:rsidRDefault="004B4EA7" w:rsidP="00E71FC3">
      <w:pPr>
        <w:spacing w:after="0" w:line="240" w:lineRule="auto"/>
      </w:pPr>
      <w:r>
        <w:separator/>
      </w:r>
    </w:p>
  </w:endnote>
  <w:endnote w:type="continuationSeparator" w:id="0">
    <w:p w:rsidR="004B4EA7" w:rsidRDefault="004B4E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EA7" w:rsidRDefault="004B4EA7" w:rsidP="00E71FC3">
      <w:pPr>
        <w:spacing w:after="0" w:line="240" w:lineRule="auto"/>
      </w:pPr>
      <w:r>
        <w:separator/>
      </w:r>
    </w:p>
  </w:footnote>
  <w:footnote w:type="continuationSeparator" w:id="0">
    <w:p w:rsidR="004B4EA7" w:rsidRDefault="004B4E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A7"/>
    <w:rsid w:val="001A7C09"/>
    <w:rsid w:val="004B4EA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2BCF"/>
  <w15:chartTrackingRefBased/>
  <w15:docId w15:val="{63ED3346-F0CA-43E0-B1AC-CC0F6BB6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2017-01-11T20:37:00Z</dcterms:created>
  <dcterms:modified xsi:type="dcterms:W3CDTF">2017-01-11T20:41:00Z</dcterms:modified>
</cp:coreProperties>
</file>