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57D" w:rsidRDefault="009D357D" w:rsidP="009D357D">
      <w:pPr>
        <w:pStyle w:val="NoSpacing"/>
      </w:pPr>
      <w:r>
        <w:rPr>
          <w:u w:val="single"/>
        </w:rPr>
        <w:t>Peter HERTLOND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D357D" w:rsidRDefault="009D357D" w:rsidP="009D357D">
      <w:pPr>
        <w:pStyle w:val="NoSpacing"/>
      </w:pPr>
    </w:p>
    <w:p w:rsidR="009D357D" w:rsidRDefault="009D357D" w:rsidP="009D357D">
      <w:pPr>
        <w:pStyle w:val="NoSpacing"/>
      </w:pPr>
    </w:p>
    <w:p w:rsidR="009D357D" w:rsidRDefault="009D357D" w:rsidP="009D357D">
      <w:pPr>
        <w:pStyle w:val="NoSpacing"/>
      </w:pPr>
      <w:r>
        <w:t>17 Sep.1420</w:t>
      </w:r>
      <w:r>
        <w:tab/>
        <w:t>He was a juror on the inquisition post mortem held in Gloucester into</w:t>
      </w:r>
    </w:p>
    <w:p w:rsidR="009D357D" w:rsidRDefault="009D357D" w:rsidP="009D357D">
      <w:pPr>
        <w:pStyle w:val="NoSpacing"/>
      </w:pPr>
      <w:r>
        <w:tab/>
      </w:r>
      <w:r>
        <w:tab/>
        <w:t xml:space="preserve">lands of the late Katherine </w:t>
      </w:r>
      <w:proofErr w:type="spellStart"/>
      <w:r>
        <w:t>Leche</w:t>
      </w:r>
      <w:proofErr w:type="spellEnd"/>
      <w:r>
        <w:t>(q.v.) in Gloucestershire and the adjacent</w:t>
      </w:r>
    </w:p>
    <w:p w:rsidR="009D357D" w:rsidRDefault="009D357D" w:rsidP="009D357D">
      <w:pPr>
        <w:pStyle w:val="NoSpacing"/>
      </w:pPr>
      <w:r>
        <w:tab/>
      </w:r>
      <w:r>
        <w:tab/>
        <w:t>Welsh Marches.</w:t>
      </w:r>
    </w:p>
    <w:p w:rsidR="009D357D" w:rsidRDefault="009D357D" w:rsidP="009D357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21-580)</w:t>
      </w:r>
    </w:p>
    <w:p w:rsidR="009D357D" w:rsidRDefault="009D357D" w:rsidP="009D357D">
      <w:pPr>
        <w:pStyle w:val="NoSpacing"/>
      </w:pPr>
    </w:p>
    <w:p w:rsidR="009D357D" w:rsidRDefault="009D357D" w:rsidP="009D357D">
      <w:pPr>
        <w:pStyle w:val="NoSpacing"/>
      </w:pPr>
    </w:p>
    <w:p w:rsidR="009D357D" w:rsidRPr="00A51B97" w:rsidRDefault="009D357D" w:rsidP="009D357D">
      <w:pPr>
        <w:pStyle w:val="NoSpacing"/>
      </w:pPr>
      <w:r>
        <w:t>17 October 2016</w:t>
      </w:r>
    </w:p>
    <w:p w:rsidR="006B2F86" w:rsidRPr="009D357D" w:rsidRDefault="009D357D" w:rsidP="00E71FC3">
      <w:pPr>
        <w:pStyle w:val="NoSpacing"/>
      </w:pPr>
      <w:bookmarkStart w:id="0" w:name="_GoBack"/>
      <w:bookmarkEnd w:id="0"/>
    </w:p>
    <w:sectPr w:rsidR="006B2F86" w:rsidRPr="009D35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57D" w:rsidRDefault="009D357D" w:rsidP="00E71FC3">
      <w:pPr>
        <w:spacing w:after="0" w:line="240" w:lineRule="auto"/>
      </w:pPr>
      <w:r>
        <w:separator/>
      </w:r>
    </w:p>
  </w:endnote>
  <w:endnote w:type="continuationSeparator" w:id="0">
    <w:p w:rsidR="009D357D" w:rsidRDefault="009D35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57D" w:rsidRDefault="009D357D" w:rsidP="00E71FC3">
      <w:pPr>
        <w:spacing w:after="0" w:line="240" w:lineRule="auto"/>
      </w:pPr>
      <w:r>
        <w:separator/>
      </w:r>
    </w:p>
  </w:footnote>
  <w:footnote w:type="continuationSeparator" w:id="0">
    <w:p w:rsidR="009D357D" w:rsidRDefault="009D35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7D"/>
    <w:rsid w:val="001A7C09"/>
    <w:rsid w:val="00733BE7"/>
    <w:rsid w:val="009D357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F47DD"/>
  <w15:chartTrackingRefBased/>
  <w15:docId w15:val="{EA59D797-93EF-47E3-A74A-261339D0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2016-10-17T19:03:00Z</dcterms:created>
  <dcterms:modified xsi:type="dcterms:W3CDTF">2016-10-17T19:04:00Z</dcterms:modified>
</cp:coreProperties>
</file>