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FC" w:rsidRDefault="00331CFC" w:rsidP="00331CFC">
      <w:pPr>
        <w:pStyle w:val="NoSpacing"/>
      </w:pPr>
      <w:r>
        <w:rPr>
          <w:u w:val="single"/>
        </w:rPr>
        <w:t>Robert HERMER</w:t>
      </w:r>
      <w:r>
        <w:t xml:space="preserve">      (fl.1441)</w:t>
      </w:r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  <w:r>
        <w:t xml:space="preserve">Son of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Margaret(q.v.).</w:t>
      </w:r>
    </w:p>
    <w:p w:rsidR="00331CFC" w:rsidRDefault="00331CFC" w:rsidP="00331CFC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pp.28-9)</w:t>
      </w:r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  <w:r>
        <w:t xml:space="preserve">  4 Nov.1441</w:t>
      </w:r>
      <w:r>
        <w:tab/>
        <w:t xml:space="preserve">His father bequeathed him lands in </w:t>
      </w:r>
      <w:proofErr w:type="spellStart"/>
      <w:r>
        <w:t>Saxham</w:t>
      </w:r>
      <w:proofErr w:type="spellEnd"/>
      <w:r>
        <w:t xml:space="preserve"> and </w:t>
      </w:r>
      <w:proofErr w:type="spellStart"/>
      <w:r>
        <w:t>alsewhere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</w:p>
    <w:p w:rsidR="00331CFC" w:rsidRDefault="00331CFC" w:rsidP="00331CFC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CFC" w:rsidRDefault="00331CFC" w:rsidP="00920DE3">
      <w:pPr>
        <w:spacing w:after="0" w:line="240" w:lineRule="auto"/>
      </w:pPr>
      <w:r>
        <w:separator/>
      </w:r>
    </w:p>
  </w:endnote>
  <w:endnote w:type="continuationSeparator" w:id="0">
    <w:p w:rsidR="00331CFC" w:rsidRDefault="00331C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CFC" w:rsidRDefault="00331CFC" w:rsidP="00920DE3">
      <w:pPr>
        <w:spacing w:after="0" w:line="240" w:lineRule="auto"/>
      </w:pPr>
      <w:r>
        <w:separator/>
      </w:r>
    </w:p>
  </w:footnote>
  <w:footnote w:type="continuationSeparator" w:id="0">
    <w:p w:rsidR="00331CFC" w:rsidRDefault="00331C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FC"/>
    <w:rsid w:val="00120749"/>
    <w:rsid w:val="00331C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2015-05-25T21:04:00Z</dcterms:created>
  <dcterms:modified xsi:type="dcterms:W3CDTF">2015-05-25T21:04:00Z</dcterms:modified>
</cp:coreProperties>
</file>