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67C" w:rsidRDefault="00BC267C" w:rsidP="00BC267C">
      <w:pPr>
        <w:pStyle w:val="NoSpacing"/>
      </w:pPr>
      <w:r>
        <w:rPr>
          <w:u w:val="single"/>
        </w:rPr>
        <w:t>Richard HERMER</w:t>
      </w:r>
      <w:r>
        <w:t xml:space="preserve">      (fl.1441)</w:t>
      </w:r>
    </w:p>
    <w:p w:rsidR="00BC267C" w:rsidRDefault="00BC267C" w:rsidP="00BC267C">
      <w:pPr>
        <w:pStyle w:val="NoSpacing"/>
      </w:pPr>
    </w:p>
    <w:p w:rsidR="00BC267C" w:rsidRDefault="00BC267C" w:rsidP="00BC267C">
      <w:pPr>
        <w:pStyle w:val="NoSpacing"/>
      </w:pPr>
    </w:p>
    <w:p w:rsidR="00BC267C" w:rsidRDefault="00BC267C" w:rsidP="00BC267C">
      <w:pPr>
        <w:pStyle w:val="NoSpacing"/>
      </w:pPr>
      <w:r>
        <w:t xml:space="preserve">Son of John </w:t>
      </w:r>
      <w:proofErr w:type="spellStart"/>
      <w:r>
        <w:t>Hermer</w:t>
      </w:r>
      <w:proofErr w:type="spellEnd"/>
      <w:r>
        <w:t xml:space="preserve"> of Great </w:t>
      </w:r>
      <w:proofErr w:type="spellStart"/>
      <w:r>
        <w:t>Saxham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 and his wife, Margaret(q.v.).</w:t>
      </w:r>
    </w:p>
    <w:p w:rsidR="00BC267C" w:rsidRDefault="00BC267C" w:rsidP="00BC267C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pp.28-9)</w:t>
      </w:r>
    </w:p>
    <w:p w:rsidR="00BC267C" w:rsidRDefault="00BC267C" w:rsidP="00BC267C">
      <w:pPr>
        <w:pStyle w:val="NoSpacing"/>
      </w:pPr>
    </w:p>
    <w:p w:rsidR="00BC267C" w:rsidRDefault="00BC267C" w:rsidP="00BC267C">
      <w:pPr>
        <w:pStyle w:val="NoSpacing"/>
      </w:pPr>
    </w:p>
    <w:p w:rsidR="00BC267C" w:rsidRDefault="00BC267C" w:rsidP="00BC267C">
      <w:pPr>
        <w:pStyle w:val="NoSpacing"/>
      </w:pPr>
      <w:r>
        <w:t xml:space="preserve">  4 Nov.1441</w:t>
      </w:r>
      <w:r>
        <w:tab/>
        <w:t xml:space="preserve">His father bequeathed him the </w:t>
      </w:r>
      <w:proofErr w:type="spellStart"/>
      <w:r>
        <w:t>remaineder</w:t>
      </w:r>
      <w:proofErr w:type="spellEnd"/>
      <w:r>
        <w:t xml:space="preserve"> of the lands of his brothers,</w:t>
      </w:r>
    </w:p>
    <w:p w:rsidR="00BC267C" w:rsidRDefault="00BC267C" w:rsidP="00BC267C">
      <w:pPr>
        <w:pStyle w:val="NoSpacing"/>
      </w:pPr>
      <w:r>
        <w:tab/>
      </w:r>
      <w:r>
        <w:tab/>
      </w:r>
      <w:proofErr w:type="gramStart"/>
      <w:r>
        <w:t>Thomas(</w:t>
      </w:r>
      <w:proofErr w:type="gramEnd"/>
      <w:r>
        <w:t xml:space="preserve">q.v.) and Robert(q.v.).  </w:t>
      </w:r>
      <w:proofErr w:type="gramStart"/>
      <w:r>
        <w:t>(ibid.)</w:t>
      </w:r>
      <w:proofErr w:type="gramEnd"/>
    </w:p>
    <w:p w:rsidR="00BC267C" w:rsidRDefault="00BC267C" w:rsidP="00BC267C">
      <w:pPr>
        <w:pStyle w:val="NoSpacing"/>
      </w:pPr>
    </w:p>
    <w:p w:rsidR="00BC267C" w:rsidRDefault="00BC267C" w:rsidP="00BC267C">
      <w:pPr>
        <w:pStyle w:val="NoSpacing"/>
      </w:pPr>
    </w:p>
    <w:p w:rsidR="00BC267C" w:rsidRDefault="00BC267C" w:rsidP="00BC267C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67C" w:rsidRDefault="00BC267C" w:rsidP="00920DE3">
      <w:pPr>
        <w:spacing w:after="0" w:line="240" w:lineRule="auto"/>
      </w:pPr>
      <w:r>
        <w:separator/>
      </w:r>
    </w:p>
  </w:endnote>
  <w:endnote w:type="continuationSeparator" w:id="0">
    <w:p w:rsidR="00BC267C" w:rsidRDefault="00BC26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67C" w:rsidRDefault="00BC267C" w:rsidP="00920DE3">
      <w:pPr>
        <w:spacing w:after="0" w:line="240" w:lineRule="auto"/>
      </w:pPr>
      <w:r>
        <w:separator/>
      </w:r>
    </w:p>
  </w:footnote>
  <w:footnote w:type="continuationSeparator" w:id="0">
    <w:p w:rsidR="00BC267C" w:rsidRDefault="00BC26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67C"/>
    <w:rsid w:val="00120749"/>
    <w:rsid w:val="00624CAE"/>
    <w:rsid w:val="00920DE3"/>
    <w:rsid w:val="00BC267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2015-05-25T21:06:00Z</dcterms:created>
  <dcterms:modified xsi:type="dcterms:W3CDTF">2015-05-25T21:06:00Z</dcterms:modified>
</cp:coreProperties>
</file>