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A104F" w14:textId="77777777" w:rsidR="004E37E9" w:rsidRDefault="00A4418F" w:rsidP="004E37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Ellis HEREWARD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E37E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E37E9"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05907454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CB74E3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4FEF0C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Deddington,</w:t>
      </w:r>
    </w:p>
    <w:p w14:paraId="26927D3F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John Butler, Earl of Ormond(q.v.).</w:t>
      </w:r>
    </w:p>
    <w:p w14:paraId="5CDBA437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19-323A)</w:t>
      </w:r>
    </w:p>
    <w:p w14:paraId="7137B303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B5C8D" w14:textId="77777777" w:rsidR="004E37E9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A3468" w14:textId="77777777" w:rsidR="004E37E9" w:rsidRPr="00A32F3D" w:rsidRDefault="004E37E9" w:rsidP="004E37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January 2021</w:t>
      </w:r>
    </w:p>
    <w:p w14:paraId="78AEE72E" w14:textId="3D3979E9" w:rsidR="006746EF" w:rsidRPr="00A4418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4418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BBA0D" w14:textId="77777777" w:rsidR="00A4418F" w:rsidRDefault="00A4418F" w:rsidP="00CD0211">
      <w:pPr>
        <w:spacing w:after="0" w:line="240" w:lineRule="auto"/>
      </w:pPr>
      <w:r>
        <w:separator/>
      </w:r>
    </w:p>
  </w:endnote>
  <w:endnote w:type="continuationSeparator" w:id="0">
    <w:p w14:paraId="1BBE86C2" w14:textId="77777777" w:rsidR="00A4418F" w:rsidRDefault="00A441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BBA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E7C0DA" w14:textId="77777777" w:rsidR="00A4418F" w:rsidRDefault="00A4418F" w:rsidP="00CD0211">
      <w:pPr>
        <w:spacing w:after="0" w:line="240" w:lineRule="auto"/>
      </w:pPr>
      <w:r>
        <w:separator/>
      </w:r>
    </w:p>
  </w:footnote>
  <w:footnote w:type="continuationSeparator" w:id="0">
    <w:p w14:paraId="74A92951" w14:textId="77777777" w:rsidR="00A4418F" w:rsidRDefault="00A441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37E9"/>
    <w:rsid w:val="006746EF"/>
    <w:rsid w:val="007F5562"/>
    <w:rsid w:val="00A2711B"/>
    <w:rsid w:val="00A4418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6DC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2021-01-18T17:33:00Z</dcterms:created>
  <dcterms:modified xsi:type="dcterms:W3CDTF">2021-01-18T17:43:00Z</dcterms:modified>
</cp:coreProperties>
</file>