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43B3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HERDEWYK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26FD9D6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04ACDF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8B9CF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sold a third of the estate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Shropshire, to John Burley(q.v.).</w:t>
      </w:r>
    </w:p>
    <w:p w14:paraId="3AAD0906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(V.C.H. Shropshire vol.10 pp.300-320)</w:t>
      </w:r>
    </w:p>
    <w:p w14:paraId="1B400851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8BDCCD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A261FD" w14:textId="77777777" w:rsidR="00463FD7" w:rsidRDefault="00463FD7" w:rsidP="00463F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2022</w:t>
      </w:r>
    </w:p>
    <w:p w14:paraId="2ABF569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955B4" w14:textId="77777777" w:rsidR="00463FD7" w:rsidRDefault="00463FD7" w:rsidP="009139A6">
      <w:r>
        <w:separator/>
      </w:r>
    </w:p>
  </w:endnote>
  <w:endnote w:type="continuationSeparator" w:id="0">
    <w:p w14:paraId="7AEE21DA" w14:textId="77777777" w:rsidR="00463FD7" w:rsidRDefault="00463F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EF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DA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7B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A6B54" w14:textId="77777777" w:rsidR="00463FD7" w:rsidRDefault="00463FD7" w:rsidP="009139A6">
      <w:r>
        <w:separator/>
      </w:r>
    </w:p>
  </w:footnote>
  <w:footnote w:type="continuationSeparator" w:id="0">
    <w:p w14:paraId="7DBA15F8" w14:textId="77777777" w:rsidR="00463FD7" w:rsidRDefault="00463F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C1A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DE0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F3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D7"/>
    <w:rsid w:val="000666E0"/>
    <w:rsid w:val="002510B7"/>
    <w:rsid w:val="00463FD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1B625"/>
  <w15:chartTrackingRefBased/>
  <w15:docId w15:val="{4203B0F2-E55E-44AC-887D-5C526C15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2022-03-18T19:38:00Z</dcterms:created>
  <dcterms:modified xsi:type="dcterms:W3CDTF">2022-03-18T19:38:00Z</dcterms:modified>
</cp:coreProperties>
</file>