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79BB0" w14:textId="77777777" w:rsidR="00E359BE" w:rsidRDefault="00E359BE" w:rsidP="00E359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fl.1440-1)</w:t>
      </w:r>
    </w:p>
    <w:p w14:paraId="37CC6C4E" w14:textId="77777777" w:rsidR="00E359BE" w:rsidRDefault="00E359BE" w:rsidP="00E359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London. </w:t>
      </w:r>
      <w:proofErr w:type="spellStart"/>
      <w:r>
        <w:rPr>
          <w:rFonts w:ascii="Times New Roman" w:hAnsi="Times New Roman" w:cs="Times New Roman"/>
          <w:sz w:val="24"/>
          <w:szCs w:val="24"/>
        </w:rPr>
        <w:t>Armourer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863BD1C" w14:textId="77777777" w:rsidR="00E359BE" w:rsidRDefault="00E359BE" w:rsidP="00E359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5AADAA" w14:textId="77777777" w:rsidR="00E359BE" w:rsidRDefault="00E359BE" w:rsidP="00E359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2C5526F" w14:textId="77777777" w:rsidR="00E359BE" w:rsidRDefault="00E359BE" w:rsidP="00E359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1440-1</w:t>
      </w:r>
      <w:r>
        <w:rPr>
          <w:rFonts w:ascii="Times New Roman" w:hAnsi="Times New Roman" w:cs="Times New Roman"/>
          <w:sz w:val="24"/>
          <w:szCs w:val="24"/>
        </w:rPr>
        <w:tab/>
        <w:t xml:space="preserve">He,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Wodeland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London(q.v.) and John Eustace of Ireland, </w:t>
      </w:r>
    </w:p>
    <w:p w14:paraId="46F859F2" w14:textId="77777777" w:rsidR="00E359BE" w:rsidRDefault="00E359BE" w:rsidP="00E359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gentleman(q.v.), were involved in a bond to Sir James Ormond(q.v.).</w:t>
      </w:r>
    </w:p>
    <w:p w14:paraId="409F68CA" w14:textId="77777777" w:rsidR="00E359BE" w:rsidRDefault="00E359BE" w:rsidP="00E359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(T.N.A. ref. C 146/8947)</w:t>
      </w:r>
    </w:p>
    <w:p w14:paraId="3E83D8FC" w14:textId="77777777" w:rsidR="00E359BE" w:rsidRDefault="00E359BE" w:rsidP="00E359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3281FF3" w14:textId="77777777" w:rsidR="00E359BE" w:rsidRDefault="00E359BE" w:rsidP="00E359B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5E9668" w14:textId="77777777" w:rsidR="00E359BE" w:rsidRDefault="00E359BE" w:rsidP="00E359B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May 2022</w:t>
      </w:r>
    </w:p>
    <w:p w14:paraId="3BF31C2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408C27" w14:textId="77777777" w:rsidR="00E359BE" w:rsidRDefault="00E359BE" w:rsidP="009139A6">
      <w:r>
        <w:separator/>
      </w:r>
    </w:p>
  </w:endnote>
  <w:endnote w:type="continuationSeparator" w:id="0">
    <w:p w14:paraId="54223F51" w14:textId="77777777" w:rsidR="00E359BE" w:rsidRDefault="00E359B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0CEF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6BA12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3CAD3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8BC773" w14:textId="77777777" w:rsidR="00E359BE" w:rsidRDefault="00E359BE" w:rsidP="009139A6">
      <w:r>
        <w:separator/>
      </w:r>
    </w:p>
  </w:footnote>
  <w:footnote w:type="continuationSeparator" w:id="0">
    <w:p w14:paraId="4340D56E" w14:textId="77777777" w:rsidR="00E359BE" w:rsidRDefault="00E359B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E2829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6CE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DB2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9B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359B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0DE0D"/>
  <w15:chartTrackingRefBased/>
  <w15:docId w15:val="{1508DC34-A898-4E9C-80F5-4A38D4FECB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2022-05-14T19:14:00Z</dcterms:created>
  <dcterms:modified xsi:type="dcterms:W3CDTF">2022-05-14T19:15:00Z</dcterms:modified>
</cp:coreProperties>
</file>