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B4" w:rsidRDefault="003B0BB4" w:rsidP="003B0BB4">
      <w:pPr>
        <w:pStyle w:val="NoSpacing"/>
        <w:jc w:val="both"/>
      </w:pPr>
      <w:r>
        <w:rPr>
          <w:u w:val="single"/>
        </w:rPr>
        <w:t>John HEMLEY</w:t>
      </w:r>
      <w:r>
        <w:t xml:space="preserve">      (fl.1450)</w:t>
      </w:r>
    </w:p>
    <w:p w:rsidR="003B0BB4" w:rsidRDefault="003B0BB4" w:rsidP="003B0BB4">
      <w:pPr>
        <w:pStyle w:val="NoSpacing"/>
        <w:jc w:val="both"/>
      </w:pPr>
      <w:r>
        <w:t>of Lichfield, Staffordshire.  Cook.</w:t>
      </w:r>
    </w:p>
    <w:p w:rsidR="003B0BB4" w:rsidRDefault="003B0BB4" w:rsidP="003B0BB4">
      <w:pPr>
        <w:pStyle w:val="NoSpacing"/>
        <w:jc w:val="both"/>
      </w:pPr>
    </w:p>
    <w:p w:rsidR="003B0BB4" w:rsidRDefault="003B0BB4" w:rsidP="003B0BB4">
      <w:pPr>
        <w:pStyle w:val="NoSpacing"/>
        <w:jc w:val="both"/>
      </w:pPr>
    </w:p>
    <w:p w:rsidR="003B0BB4" w:rsidRDefault="003B0BB4" w:rsidP="003B0BB4">
      <w:pPr>
        <w:pStyle w:val="NoSpacing"/>
        <w:jc w:val="both"/>
      </w:pPr>
      <w:r>
        <w:tab/>
        <w:t>1450</w:t>
      </w:r>
      <w:r>
        <w:tab/>
        <w:t>William Byrch(q.v.) brought a plaint of trespass, assault and taking against</w:t>
      </w:r>
    </w:p>
    <w:p w:rsidR="003B0BB4" w:rsidRDefault="003B0BB4" w:rsidP="003B0BB4">
      <w:pPr>
        <w:pStyle w:val="NoSpacing"/>
        <w:jc w:val="both"/>
      </w:pPr>
      <w:r>
        <w:tab/>
      </w:r>
      <w:r>
        <w:tab/>
        <w:t>him, William Wotton of Longford(q.v.), Richard Bonsall of Bonsall(q.v.),</w:t>
      </w:r>
      <w:r>
        <w:tab/>
      </w:r>
    </w:p>
    <w:p w:rsidR="003B0BB4" w:rsidRDefault="003B0BB4" w:rsidP="003B0BB4">
      <w:pPr>
        <w:pStyle w:val="NoSpacing"/>
        <w:jc w:val="both"/>
      </w:pPr>
      <w:r>
        <w:t xml:space="preserve"> </w:t>
      </w:r>
      <w:r>
        <w:tab/>
      </w:r>
      <w:r>
        <w:tab/>
        <w:t>John Wyddyrley of Lichfield(q.v.) and John Greddon of Lichfield(q.v.).</w:t>
      </w:r>
    </w:p>
    <w:p w:rsidR="003B0BB4" w:rsidRDefault="003B0BB4" w:rsidP="003B0BB4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B0BB4" w:rsidRDefault="003B0BB4" w:rsidP="003B0BB4">
      <w:pPr>
        <w:pStyle w:val="NoSpacing"/>
        <w:jc w:val="both"/>
      </w:pPr>
    </w:p>
    <w:p w:rsidR="003B0BB4" w:rsidRDefault="003B0BB4" w:rsidP="003B0BB4">
      <w:pPr>
        <w:pStyle w:val="NoSpacing"/>
        <w:jc w:val="both"/>
      </w:pPr>
    </w:p>
    <w:p w:rsidR="00BA4020" w:rsidRPr="00186E49" w:rsidRDefault="003B0BB4" w:rsidP="003B0BB4">
      <w:pPr>
        <w:pStyle w:val="NoSpacing"/>
      </w:pPr>
      <w:r>
        <w:t>24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BB4" w:rsidRDefault="003B0BB4" w:rsidP="00552EBA">
      <w:r>
        <w:separator/>
      </w:r>
    </w:p>
  </w:endnote>
  <w:endnote w:type="continuationSeparator" w:id="0">
    <w:p w:rsidR="003B0BB4" w:rsidRDefault="003B0B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0BB4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BB4" w:rsidRDefault="003B0BB4" w:rsidP="00552EBA">
      <w:r>
        <w:separator/>
      </w:r>
    </w:p>
  </w:footnote>
  <w:footnote w:type="continuationSeparator" w:id="0">
    <w:p w:rsidR="003B0BB4" w:rsidRDefault="003B0B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0BB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2013-04-29T19:48:00Z</dcterms:created>
  <dcterms:modified xsi:type="dcterms:W3CDTF">2013-04-29T19:48:00Z</dcterms:modified>
</cp:coreProperties>
</file>