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4F7E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HEMBERGH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d.1420)</w:t>
      </w:r>
    </w:p>
    <w:p w:rsidR="004F7E16" w:rsidRDefault="004F7E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Kentchurch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Herefordshire.</w:t>
      </w:r>
    </w:p>
    <w:p w:rsidR="004F7E16" w:rsidRDefault="004F7E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7E16" w:rsidRDefault="004F7E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7E16" w:rsidRDefault="004F7E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Aug.1420</w:t>
      </w:r>
      <w:r>
        <w:rPr>
          <w:rFonts w:ascii="Times New Roman" w:hAnsi="Times New Roman" w:cs="Times New Roman"/>
          <w:sz w:val="24"/>
          <w:szCs w:val="24"/>
        </w:rPr>
        <w:tab/>
        <w:t>He was dead by this time.</w:t>
      </w:r>
    </w:p>
    <w:p w:rsidR="004F7E16" w:rsidRDefault="004F7E16" w:rsidP="004F7E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(Register of Edmund Lacy, Bishop of Herford 1417-20, p.117)</w:t>
      </w:r>
    </w:p>
    <w:p w:rsidR="004F7E16" w:rsidRDefault="004F7E16" w:rsidP="004F7E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7E16" w:rsidRDefault="004F7E16" w:rsidP="004F7E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7E16" w:rsidRPr="004F7E16" w:rsidRDefault="004F7E16" w:rsidP="004F7E16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20 December 2015</w:t>
      </w:r>
      <w:bookmarkStart w:id="0" w:name="_GoBack"/>
      <w:bookmarkEnd w:id="0"/>
    </w:p>
    <w:sectPr w:rsidR="004F7E16" w:rsidRPr="004F7E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E16" w:rsidRDefault="004F7E16" w:rsidP="00564E3C">
      <w:pPr>
        <w:spacing w:after="0" w:line="240" w:lineRule="auto"/>
      </w:pPr>
      <w:r>
        <w:separator/>
      </w:r>
    </w:p>
  </w:endnote>
  <w:endnote w:type="continuationSeparator" w:id="0">
    <w:p w:rsidR="004F7E16" w:rsidRDefault="004F7E1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F7E16">
      <w:rPr>
        <w:rFonts w:ascii="Times New Roman" w:hAnsi="Times New Roman" w:cs="Times New Roman"/>
        <w:noProof/>
        <w:sz w:val="24"/>
        <w:szCs w:val="24"/>
      </w:rPr>
      <w:t>20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E16" w:rsidRDefault="004F7E16" w:rsidP="00564E3C">
      <w:pPr>
        <w:spacing w:after="0" w:line="240" w:lineRule="auto"/>
      </w:pPr>
      <w:r>
        <w:separator/>
      </w:r>
    </w:p>
  </w:footnote>
  <w:footnote w:type="continuationSeparator" w:id="0">
    <w:p w:rsidR="004F7E16" w:rsidRDefault="004F7E1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E16"/>
    <w:rsid w:val="00372DC6"/>
    <w:rsid w:val="004F7E1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7032D"/>
  <w15:chartTrackingRefBased/>
  <w15:docId w15:val="{F4ECA685-9040-455D-8ACE-E7855A4AD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2015-12-20T16:17:00Z</dcterms:created>
  <dcterms:modified xsi:type="dcterms:W3CDTF">2015-12-20T16:19:00Z</dcterms:modified>
</cp:coreProperties>
</file>