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F5B" w:rsidRDefault="00741F5B" w:rsidP="00741F5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Robert HELYER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fl.1434)</w:t>
      </w:r>
    </w:p>
    <w:p w:rsidR="00741F5B" w:rsidRDefault="00741F5B" w:rsidP="00741F5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741F5B" w:rsidRDefault="00741F5B" w:rsidP="00741F5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741F5B" w:rsidRDefault="00741F5B" w:rsidP="00741F5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741F5B" w:rsidRDefault="00741F5B" w:rsidP="00741F5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1434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was ordained to his first tonsure.</w:t>
      </w:r>
    </w:p>
    <w:p w:rsidR="00741F5B" w:rsidRDefault="00741F5B" w:rsidP="00741F5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p.154)</w:t>
      </w:r>
    </w:p>
    <w:p w:rsidR="00741F5B" w:rsidRDefault="00741F5B" w:rsidP="00741F5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741F5B" w:rsidRDefault="00741F5B" w:rsidP="00741F5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741F5B" w:rsidRDefault="00741F5B" w:rsidP="00741F5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 November 2016</w:t>
      </w:r>
    </w:p>
    <w:p w:rsidR="006B2F86" w:rsidRPr="00E71FC3" w:rsidRDefault="00741F5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F5B" w:rsidRDefault="00741F5B" w:rsidP="00E71FC3">
      <w:pPr>
        <w:spacing w:after="0" w:line="240" w:lineRule="auto"/>
      </w:pPr>
      <w:r>
        <w:separator/>
      </w:r>
    </w:p>
  </w:endnote>
  <w:endnote w:type="continuationSeparator" w:id="0">
    <w:p w:rsidR="00741F5B" w:rsidRDefault="00741F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F5B" w:rsidRDefault="00741F5B" w:rsidP="00E71FC3">
      <w:pPr>
        <w:spacing w:after="0" w:line="240" w:lineRule="auto"/>
      </w:pPr>
      <w:r>
        <w:separator/>
      </w:r>
    </w:p>
  </w:footnote>
  <w:footnote w:type="continuationSeparator" w:id="0">
    <w:p w:rsidR="00741F5B" w:rsidRDefault="00741F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B"/>
    <w:rsid w:val="001A7C09"/>
    <w:rsid w:val="00733BE7"/>
    <w:rsid w:val="00741F5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82BA67-9D35-44FD-A2EB-0AD15AC99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741F5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2016-11-09T22:02:00Z</dcterms:created>
  <dcterms:modified xsi:type="dcterms:W3CDTF">2016-11-09T22:03:00Z</dcterms:modified>
</cp:coreProperties>
</file>