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CF2" w:rsidRDefault="00797CF2" w:rsidP="00797CF2">
      <w:pPr>
        <w:pStyle w:val="NoSpacing"/>
      </w:pPr>
      <w:r>
        <w:rPr>
          <w:u w:val="single"/>
        </w:rPr>
        <w:t>Peter HELSTON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797CF2" w:rsidRDefault="00797CF2" w:rsidP="00797CF2">
      <w:pPr>
        <w:pStyle w:val="NoSpacing"/>
      </w:pPr>
      <w:r>
        <w:t>of the diocese of Exeter.</w:t>
      </w:r>
    </w:p>
    <w:p w:rsidR="00797CF2" w:rsidRDefault="00797CF2" w:rsidP="00797CF2">
      <w:pPr>
        <w:pStyle w:val="NoSpacing"/>
      </w:pPr>
    </w:p>
    <w:p w:rsidR="00797CF2" w:rsidRDefault="00797CF2" w:rsidP="00797CF2">
      <w:pPr>
        <w:pStyle w:val="NoSpacing"/>
      </w:pPr>
    </w:p>
    <w:p w:rsidR="00797CF2" w:rsidRDefault="00797CF2" w:rsidP="00797CF2">
      <w:pPr>
        <w:pStyle w:val="NoSpacing"/>
      </w:pPr>
      <w:r>
        <w:t>15 Mar.1431</w:t>
      </w:r>
      <w:r>
        <w:tab/>
        <w:t xml:space="preserve">He was ordained to his first tonsure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797CF2" w:rsidRDefault="00797CF2" w:rsidP="00797CF2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797CF2" w:rsidRDefault="00797CF2" w:rsidP="00797CF2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797CF2" w:rsidRDefault="00797CF2" w:rsidP="00797CF2">
      <w:pPr>
        <w:pStyle w:val="NoSpacing"/>
      </w:pPr>
    </w:p>
    <w:p w:rsidR="00797CF2" w:rsidRDefault="00797CF2" w:rsidP="00797CF2">
      <w:pPr>
        <w:pStyle w:val="NoSpacing"/>
      </w:pPr>
    </w:p>
    <w:p w:rsidR="00797CF2" w:rsidRPr="003A0D9D" w:rsidRDefault="00797CF2" w:rsidP="00797CF2">
      <w:pPr>
        <w:pStyle w:val="NoSpacing"/>
      </w:pPr>
      <w:r>
        <w:t>8 August 2016</w:t>
      </w:r>
    </w:p>
    <w:p w:rsidR="006B2F86" w:rsidRPr="00797CF2" w:rsidRDefault="00797CF2" w:rsidP="00E71FC3">
      <w:pPr>
        <w:pStyle w:val="NoSpacing"/>
      </w:pPr>
      <w:bookmarkStart w:id="0" w:name="_GoBack"/>
      <w:bookmarkEnd w:id="0"/>
    </w:p>
    <w:sectPr w:rsidR="006B2F86" w:rsidRPr="00797C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CF2" w:rsidRDefault="00797CF2" w:rsidP="00E71FC3">
      <w:pPr>
        <w:spacing w:after="0" w:line="240" w:lineRule="auto"/>
      </w:pPr>
      <w:r>
        <w:separator/>
      </w:r>
    </w:p>
  </w:endnote>
  <w:endnote w:type="continuationSeparator" w:id="0">
    <w:p w:rsidR="00797CF2" w:rsidRDefault="00797C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CF2" w:rsidRDefault="00797CF2" w:rsidP="00E71FC3">
      <w:pPr>
        <w:spacing w:after="0" w:line="240" w:lineRule="auto"/>
      </w:pPr>
      <w:r>
        <w:separator/>
      </w:r>
    </w:p>
  </w:footnote>
  <w:footnote w:type="continuationSeparator" w:id="0">
    <w:p w:rsidR="00797CF2" w:rsidRDefault="00797C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F2"/>
    <w:rsid w:val="001A7C09"/>
    <w:rsid w:val="00733BE7"/>
    <w:rsid w:val="00797CF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D3C14"/>
  <w15:chartTrackingRefBased/>
  <w15:docId w15:val="{6F13D1B5-1CA1-4FCD-9D4D-F98FD81A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2016-08-08T13:56:00Z</dcterms:created>
  <dcterms:modified xsi:type="dcterms:W3CDTF">2016-08-08T13:57:00Z</dcterms:modified>
</cp:coreProperties>
</file>