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HELLYER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Bridport. Clerk.</w:t>
      </w: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Richard, Duke of York, brought a plaint of trespass against him.</w:t>
      </w: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6CDC" w:rsidRDefault="00406CDC" w:rsidP="00406CD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July 2016</w:t>
      </w:r>
    </w:p>
    <w:p w:rsidR="006B2F86" w:rsidRPr="00E71FC3" w:rsidRDefault="00406C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CDC" w:rsidRDefault="00406CDC" w:rsidP="00E71FC3">
      <w:pPr>
        <w:spacing w:after="0" w:line="240" w:lineRule="auto"/>
      </w:pPr>
      <w:r>
        <w:separator/>
      </w:r>
    </w:p>
  </w:endnote>
  <w:endnote w:type="continuationSeparator" w:id="0">
    <w:p w:rsidR="00406CDC" w:rsidRDefault="00406C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CDC" w:rsidRDefault="00406CDC" w:rsidP="00E71FC3">
      <w:pPr>
        <w:spacing w:after="0" w:line="240" w:lineRule="auto"/>
      </w:pPr>
      <w:r>
        <w:separator/>
      </w:r>
    </w:p>
  </w:footnote>
  <w:footnote w:type="continuationSeparator" w:id="0">
    <w:p w:rsidR="00406CDC" w:rsidRDefault="00406C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CDC"/>
    <w:rsid w:val="001A7C09"/>
    <w:rsid w:val="00406CD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BF5B9-69F9-495C-868D-F155F504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06C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2017-01-13T20:29:00Z</dcterms:created>
  <dcterms:modified xsi:type="dcterms:W3CDTF">2017-01-13T20:29:00Z</dcterms:modified>
</cp:coreProperties>
</file>