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8703BE" w14:textId="77777777" w:rsidR="007B5943" w:rsidRDefault="007B5943" w:rsidP="007B5943">
      <w:pPr>
        <w:pStyle w:val="NoSpacing"/>
        <w:rPr>
          <w:szCs w:val="24"/>
        </w:rPr>
      </w:pPr>
      <w:r>
        <w:rPr>
          <w:szCs w:val="24"/>
          <w:u w:val="single"/>
        </w:rPr>
        <w:t>John HEDGES</w:t>
      </w:r>
      <w:r>
        <w:rPr>
          <w:szCs w:val="24"/>
        </w:rPr>
        <w:t xml:space="preserve">     </w:t>
      </w:r>
      <w:proofErr w:type="gramStart"/>
      <w:r>
        <w:rPr>
          <w:szCs w:val="24"/>
        </w:rPr>
        <w:t xml:space="preserve">   (</w:t>
      </w:r>
      <w:proofErr w:type="gramEnd"/>
      <w:r>
        <w:rPr>
          <w:szCs w:val="24"/>
        </w:rPr>
        <w:t>fl.1479)</w:t>
      </w:r>
    </w:p>
    <w:p w14:paraId="25A75D0D" w14:textId="77777777" w:rsidR="007B5943" w:rsidRDefault="007B5943" w:rsidP="007B5943">
      <w:pPr>
        <w:pStyle w:val="NoSpacing"/>
        <w:rPr>
          <w:szCs w:val="24"/>
        </w:rPr>
      </w:pPr>
    </w:p>
    <w:p w14:paraId="20A98B13" w14:textId="77777777" w:rsidR="007B5943" w:rsidRDefault="007B5943" w:rsidP="007B5943">
      <w:pPr>
        <w:pStyle w:val="NoSpacing"/>
        <w:rPr>
          <w:szCs w:val="24"/>
        </w:rPr>
      </w:pPr>
    </w:p>
    <w:p w14:paraId="23491918" w14:textId="77777777" w:rsidR="007B5943" w:rsidRDefault="007B5943" w:rsidP="007B5943">
      <w:pPr>
        <w:pStyle w:val="NoSpacing"/>
        <w:rPr>
          <w:szCs w:val="24"/>
        </w:rPr>
      </w:pPr>
      <w:r>
        <w:rPr>
          <w:szCs w:val="24"/>
        </w:rPr>
        <w:t xml:space="preserve">  8 Dec.1479</w:t>
      </w:r>
      <w:r>
        <w:rPr>
          <w:szCs w:val="24"/>
        </w:rPr>
        <w:tab/>
        <w:t>John Crall, Archdeacon of Essex(q.v.), bequeathed him a silver and gilt</w:t>
      </w:r>
    </w:p>
    <w:p w14:paraId="4654623E" w14:textId="77777777" w:rsidR="007B5943" w:rsidRDefault="007B5943" w:rsidP="007B5943">
      <w:pPr>
        <w:pStyle w:val="NoSpacing"/>
        <w:rPr>
          <w:szCs w:val="24"/>
        </w:rPr>
      </w:pPr>
      <w:r>
        <w:rPr>
          <w:szCs w:val="24"/>
        </w:rPr>
        <w:tab/>
      </w:r>
      <w:r>
        <w:rPr>
          <w:szCs w:val="24"/>
        </w:rPr>
        <w:tab/>
        <w:t>cup, a feather bed and a stained cloth.</w:t>
      </w:r>
    </w:p>
    <w:p w14:paraId="2E49CB07" w14:textId="77777777" w:rsidR="007B5943" w:rsidRDefault="007B5943" w:rsidP="007B5943">
      <w:pPr>
        <w:pStyle w:val="NoSpacing"/>
        <w:ind w:left="1440"/>
        <w:rPr>
          <w:rFonts w:eastAsia="Times New Roman"/>
          <w:szCs w:val="24"/>
        </w:rPr>
      </w:pPr>
      <w:r>
        <w:rPr>
          <w:rFonts w:eastAsia="Times New Roman"/>
          <w:szCs w:val="24"/>
        </w:rPr>
        <w:t xml:space="preserve">(“The </w:t>
      </w:r>
      <w:proofErr w:type="spellStart"/>
      <w:r>
        <w:rPr>
          <w:rFonts w:eastAsia="Times New Roman"/>
          <w:szCs w:val="24"/>
        </w:rPr>
        <w:t>Logge</w:t>
      </w:r>
      <w:proofErr w:type="spellEnd"/>
      <w:r>
        <w:rPr>
          <w:rFonts w:eastAsia="Times New Roman"/>
          <w:szCs w:val="24"/>
        </w:rPr>
        <w:t xml:space="preserve"> Register of P.C.C. Wills 1479 to 1486” ed. Lesley Boatwright, Moira </w:t>
      </w:r>
      <w:proofErr w:type="spellStart"/>
      <w:r>
        <w:rPr>
          <w:rFonts w:eastAsia="Times New Roman"/>
          <w:szCs w:val="24"/>
        </w:rPr>
        <w:t>Habberjam</w:t>
      </w:r>
      <w:proofErr w:type="spellEnd"/>
      <w:r>
        <w:rPr>
          <w:rFonts w:eastAsia="Times New Roman"/>
          <w:szCs w:val="24"/>
        </w:rPr>
        <w:t xml:space="preserve"> and Peter Hammond, pub. The Richard III Society 2008</w:t>
      </w:r>
    </w:p>
    <w:p w14:paraId="5FFE9199" w14:textId="77777777" w:rsidR="007B5943" w:rsidRDefault="007B5943" w:rsidP="007B5943">
      <w:pPr>
        <w:pStyle w:val="NoSpacing"/>
        <w:ind w:left="720" w:firstLine="720"/>
        <w:rPr>
          <w:szCs w:val="24"/>
        </w:rPr>
      </w:pPr>
      <w:r>
        <w:rPr>
          <w:szCs w:val="24"/>
        </w:rPr>
        <w:t xml:space="preserve"> vol. I pp.392-4)</w:t>
      </w:r>
    </w:p>
    <w:p w14:paraId="4424946A" w14:textId="77777777" w:rsidR="007B5943" w:rsidRDefault="007B5943" w:rsidP="007B5943">
      <w:pPr>
        <w:pStyle w:val="NoSpacing"/>
        <w:rPr>
          <w:szCs w:val="24"/>
        </w:rPr>
      </w:pPr>
    </w:p>
    <w:p w14:paraId="4A5E8DAF" w14:textId="77777777" w:rsidR="007B5943" w:rsidRDefault="007B5943" w:rsidP="007B5943">
      <w:pPr>
        <w:pStyle w:val="NoSpacing"/>
        <w:rPr>
          <w:szCs w:val="24"/>
        </w:rPr>
      </w:pPr>
    </w:p>
    <w:p w14:paraId="286E50FC" w14:textId="77777777" w:rsidR="007B5943" w:rsidRDefault="007B5943" w:rsidP="007B5943">
      <w:pPr>
        <w:pStyle w:val="NoSpacing"/>
        <w:rPr>
          <w:szCs w:val="24"/>
        </w:rPr>
      </w:pPr>
      <w:r>
        <w:rPr>
          <w:szCs w:val="24"/>
        </w:rPr>
        <w:t>7 February 2025</w:t>
      </w:r>
    </w:p>
    <w:p w14:paraId="72C12865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91450AA" w14:textId="77777777" w:rsidR="007B5943" w:rsidRDefault="007B5943" w:rsidP="009139A6">
      <w:r>
        <w:separator/>
      </w:r>
    </w:p>
  </w:endnote>
  <w:endnote w:type="continuationSeparator" w:id="0">
    <w:p w14:paraId="15065D0E" w14:textId="77777777" w:rsidR="007B5943" w:rsidRDefault="007B5943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48EB08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7C2FC3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9A3278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C8A488B" w14:textId="77777777" w:rsidR="007B5943" w:rsidRDefault="007B5943" w:rsidP="009139A6">
      <w:r>
        <w:separator/>
      </w:r>
    </w:p>
  </w:footnote>
  <w:footnote w:type="continuationSeparator" w:id="0">
    <w:p w14:paraId="39C2A282" w14:textId="77777777" w:rsidR="007B5943" w:rsidRDefault="007B5943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AEB8C2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5F1DB8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587806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B5943"/>
    <w:rsid w:val="000666E0"/>
    <w:rsid w:val="00160E94"/>
    <w:rsid w:val="002510B7"/>
    <w:rsid w:val="00270799"/>
    <w:rsid w:val="005C130B"/>
    <w:rsid w:val="007B5943"/>
    <w:rsid w:val="00826F5C"/>
    <w:rsid w:val="009139A6"/>
    <w:rsid w:val="009411C2"/>
    <w:rsid w:val="009448BB"/>
    <w:rsid w:val="00947624"/>
    <w:rsid w:val="00A3176C"/>
    <w:rsid w:val="00AE65F8"/>
    <w:rsid w:val="00BA00AB"/>
    <w:rsid w:val="00C71834"/>
    <w:rsid w:val="00CB4ED9"/>
    <w:rsid w:val="00E61DA6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1BEAE71"/>
  <w15:chartTrackingRefBased/>
  <w15:docId w15:val="{970007BC-4D20-4B96-9A65-E930463A4D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50</Words>
  <Characters>288</Characters>
  <Application>Microsoft Office Word</Application>
  <DocSecurity>0</DocSecurity>
  <Lines>2</Lines>
  <Paragraphs>1</Paragraphs>
  <ScaleCrop>false</ScaleCrop>
  <Company/>
  <LinksUpToDate>false</LinksUpToDate>
  <CharactersWithSpaces>337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2025-02-07T21:23:00Z</dcterms:created>
  <dcterms:modified xsi:type="dcterms:W3CDTF">2025-02-07T21:23:00Z</dcterms:modified>
</cp:coreProperties>
</file>