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39234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HEDDRYNGTON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3DCBC85" w14:textId="26212CED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parish of </w:t>
      </w:r>
      <w:r>
        <w:rPr>
          <w:rFonts w:ascii="Times New Roman" w:hAnsi="Times New Roman" w:cs="Times New Roman"/>
          <w:sz w:val="24"/>
          <w:szCs w:val="24"/>
          <w:lang w:val="en-US"/>
        </w:rPr>
        <w:t>Hayton.</w:t>
      </w:r>
    </w:p>
    <w:p w14:paraId="6638F5CF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AE895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96290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3246FE43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689522E9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3C6924EE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A8199" w14:textId="77777777" w:rsidR="005915D3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A9AD5" w14:textId="77777777" w:rsidR="005915D3" w:rsidRPr="00151A79" w:rsidRDefault="005915D3" w:rsidP="005915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16F9BE8A" w14:textId="2FE2A576" w:rsidR="006746EF" w:rsidRPr="005915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915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9EB5A" w14:textId="77777777" w:rsidR="005915D3" w:rsidRDefault="005915D3" w:rsidP="00CD0211">
      <w:pPr>
        <w:spacing w:after="0" w:line="240" w:lineRule="auto"/>
      </w:pPr>
      <w:r>
        <w:separator/>
      </w:r>
    </w:p>
  </w:endnote>
  <w:endnote w:type="continuationSeparator" w:id="0">
    <w:p w14:paraId="27FB98D6" w14:textId="77777777" w:rsidR="005915D3" w:rsidRDefault="005915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F2F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F800A" w14:textId="77777777" w:rsidR="005915D3" w:rsidRDefault="005915D3" w:rsidP="00CD0211">
      <w:pPr>
        <w:spacing w:after="0" w:line="240" w:lineRule="auto"/>
      </w:pPr>
      <w:r>
        <w:separator/>
      </w:r>
    </w:p>
  </w:footnote>
  <w:footnote w:type="continuationSeparator" w:id="0">
    <w:p w14:paraId="3E79EAB7" w14:textId="77777777" w:rsidR="005915D3" w:rsidRDefault="005915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15D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AEB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2020-11-12T12:50:00Z</dcterms:created>
  <dcterms:modified xsi:type="dcterms:W3CDTF">2020-11-12T12:52:00Z</dcterms:modified>
</cp:coreProperties>
</file>