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B1F" w:rsidRDefault="004D0B1F" w:rsidP="004D0B1F">
      <w:pPr>
        <w:pStyle w:val="NoSpacing"/>
        <w:tabs>
          <w:tab w:val="left" w:pos="1515"/>
        </w:tabs>
      </w:pPr>
      <w:r>
        <w:rPr>
          <w:u w:val="single"/>
        </w:rPr>
        <w:t>Thomas GRENE</w:t>
      </w:r>
      <w:r>
        <w:t xml:space="preserve">  </w:t>
      </w:r>
      <w:proofErr w:type="gramStart"/>
      <w:r>
        <w:t xml:space="preserve">   (</w:t>
      </w:r>
      <w:proofErr w:type="gramEnd"/>
      <w:r>
        <w:t>d.1438)</w:t>
      </w:r>
    </w:p>
    <w:p w:rsidR="004D0B1F" w:rsidRDefault="004D0B1F" w:rsidP="004D0B1F">
      <w:pPr>
        <w:pStyle w:val="NoSpacing"/>
        <w:tabs>
          <w:tab w:val="left" w:pos="1515"/>
        </w:tabs>
      </w:pPr>
      <w:r>
        <w:t>of Berwick.</w:t>
      </w:r>
    </w:p>
    <w:p w:rsidR="004D0B1F" w:rsidRDefault="004D0B1F" w:rsidP="004D0B1F">
      <w:pPr>
        <w:pStyle w:val="NoSpacing"/>
        <w:tabs>
          <w:tab w:val="left" w:pos="1515"/>
        </w:tabs>
      </w:pPr>
    </w:p>
    <w:p w:rsidR="004D0B1F" w:rsidRDefault="004D0B1F" w:rsidP="004D0B1F">
      <w:pPr>
        <w:pStyle w:val="NoSpacing"/>
        <w:tabs>
          <w:tab w:val="left" w:pos="1515"/>
        </w:tabs>
      </w:pPr>
    </w:p>
    <w:p w:rsidR="004D0B1F" w:rsidRDefault="004D0B1F" w:rsidP="004D0B1F">
      <w:pPr>
        <w:pStyle w:val="NoSpacing"/>
        <w:tabs>
          <w:tab w:val="left" w:pos="1515"/>
        </w:tabs>
      </w:pPr>
      <w:r>
        <w:t xml:space="preserve">  6 Mar.1438</w:t>
      </w:r>
      <w:r>
        <w:tab/>
        <w:t>He made his Will.    (W.Y.R. p.73)</w:t>
      </w:r>
    </w:p>
    <w:p w:rsidR="004D0B1F" w:rsidRDefault="004D0B1F" w:rsidP="004D0B1F">
      <w:pPr>
        <w:pStyle w:val="NoSpacing"/>
        <w:tabs>
          <w:tab w:val="left" w:pos="1515"/>
        </w:tabs>
      </w:pPr>
      <w:r>
        <w:t xml:space="preserve">  4 May</w:t>
      </w:r>
      <w:r>
        <w:tab/>
        <w:t>Probate of his Will.   (ibid.)</w:t>
      </w:r>
    </w:p>
    <w:p w:rsidR="004D0B1F" w:rsidRDefault="004D0B1F" w:rsidP="004D0B1F">
      <w:pPr>
        <w:pStyle w:val="NoSpacing"/>
        <w:tabs>
          <w:tab w:val="left" w:pos="1515"/>
        </w:tabs>
      </w:pPr>
    </w:p>
    <w:p w:rsidR="004D0B1F" w:rsidRDefault="004D0B1F" w:rsidP="004D0B1F">
      <w:pPr>
        <w:pStyle w:val="NoSpacing"/>
        <w:tabs>
          <w:tab w:val="left" w:pos="1515"/>
        </w:tabs>
      </w:pPr>
    </w:p>
    <w:p w:rsidR="004D0B1F" w:rsidRDefault="004D0B1F" w:rsidP="004D0B1F">
      <w:pPr>
        <w:pStyle w:val="NoSpacing"/>
        <w:tabs>
          <w:tab w:val="left" w:pos="1515"/>
        </w:tabs>
      </w:pPr>
      <w:r>
        <w:t>1 October 2017</w:t>
      </w:r>
    </w:p>
    <w:p w:rsidR="006B2F86" w:rsidRPr="00E71FC3" w:rsidRDefault="004D0B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B1F" w:rsidRDefault="004D0B1F" w:rsidP="00E71FC3">
      <w:pPr>
        <w:spacing w:after="0" w:line="240" w:lineRule="auto"/>
      </w:pPr>
      <w:r>
        <w:separator/>
      </w:r>
    </w:p>
  </w:endnote>
  <w:endnote w:type="continuationSeparator" w:id="0">
    <w:p w:rsidR="004D0B1F" w:rsidRDefault="004D0B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B1F" w:rsidRDefault="004D0B1F" w:rsidP="00E71FC3">
      <w:pPr>
        <w:spacing w:after="0" w:line="240" w:lineRule="auto"/>
      </w:pPr>
      <w:r>
        <w:separator/>
      </w:r>
    </w:p>
  </w:footnote>
  <w:footnote w:type="continuationSeparator" w:id="0">
    <w:p w:rsidR="004D0B1F" w:rsidRDefault="004D0B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B1F"/>
    <w:rsid w:val="001A7C09"/>
    <w:rsid w:val="004D0B1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CE20C8-B604-4FF3-8346-CDF311E3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2017-10-04T20:29:00Z</dcterms:created>
  <dcterms:modified xsi:type="dcterms:W3CDTF">2017-10-04T20:29:00Z</dcterms:modified>
</cp:coreProperties>
</file>