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925E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Thomas GRENE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b.ca.1400)</w:t>
      </w:r>
    </w:p>
    <w:p w:rsidR="00B925EA" w:rsidRDefault="00B925E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25EA" w:rsidRDefault="00B925E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25EA" w:rsidRDefault="00B925E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Sir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 Mary(q.v.).</w:t>
      </w:r>
    </w:p>
    <w:p w:rsidR="00B925EA" w:rsidRDefault="00B925E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24-171)</w:t>
      </w:r>
    </w:p>
    <w:p w:rsidR="00B925EA" w:rsidRDefault="00B925E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25EA" w:rsidRDefault="00B925E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25EA" w:rsidRDefault="00B925E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Apr.1434</w:t>
      </w:r>
      <w:r>
        <w:rPr>
          <w:rFonts w:ascii="Times New Roman" w:hAnsi="Times New Roman" w:cs="Times New Roman"/>
          <w:sz w:val="24"/>
          <w:szCs w:val="24"/>
        </w:rPr>
        <w:tab/>
        <w:t>His mother died and he inherited her lands etc. (ibid.)</w:t>
      </w:r>
    </w:p>
    <w:p w:rsidR="00B925EA" w:rsidRDefault="00B925E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25EA" w:rsidRDefault="00B925E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25EA" w:rsidRPr="00B925EA" w:rsidRDefault="00B925E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2016</w:t>
      </w:r>
      <w:bookmarkStart w:id="0" w:name="_GoBack"/>
      <w:bookmarkEnd w:id="0"/>
    </w:p>
    <w:sectPr w:rsidR="00B925EA" w:rsidRPr="00B925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5EA" w:rsidRDefault="00B925EA" w:rsidP="00E71FC3">
      <w:pPr>
        <w:spacing w:after="0" w:line="240" w:lineRule="auto"/>
      </w:pPr>
      <w:r>
        <w:separator/>
      </w:r>
    </w:p>
  </w:endnote>
  <w:endnote w:type="continuationSeparator" w:id="0">
    <w:p w:rsidR="00B925EA" w:rsidRDefault="00B925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5EA" w:rsidRDefault="00B925EA" w:rsidP="00E71FC3">
      <w:pPr>
        <w:spacing w:after="0" w:line="240" w:lineRule="auto"/>
      </w:pPr>
      <w:r>
        <w:separator/>
      </w:r>
    </w:p>
  </w:footnote>
  <w:footnote w:type="continuationSeparator" w:id="0">
    <w:p w:rsidR="00B925EA" w:rsidRDefault="00B925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5EA"/>
    <w:rsid w:val="00AB52E8"/>
    <w:rsid w:val="00B16D3F"/>
    <w:rsid w:val="00B925E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6802C"/>
  <w15:chartTrackingRefBased/>
  <w15:docId w15:val="{1B964477-166E-4E89-81F6-431D5C2A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2016-05-11T18:21:00Z</dcterms:created>
  <dcterms:modified xsi:type="dcterms:W3CDTF">2016-05-11T18:23:00Z</dcterms:modified>
</cp:coreProperties>
</file>