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104" w:rsidRDefault="00742104" w:rsidP="00742104">
      <w:pPr>
        <w:pStyle w:val="NoSpacing"/>
        <w:tabs>
          <w:tab w:val="left" w:pos="1515"/>
        </w:tabs>
      </w:pPr>
      <w:r>
        <w:softHyphen/>
      </w:r>
      <w:r>
        <w:rPr>
          <w:u w:val="single"/>
        </w:rPr>
        <w:t>Richard GRENE</w:t>
      </w:r>
      <w:r>
        <w:t xml:space="preserve">   </w:t>
      </w:r>
      <w:proofErr w:type="gramStart"/>
      <w:r>
        <w:t xml:space="preserve">   (</w:t>
      </w:r>
      <w:proofErr w:type="gramEnd"/>
      <w:r>
        <w:t>d.1466)</w:t>
      </w:r>
    </w:p>
    <w:p w:rsidR="00742104" w:rsidRDefault="00742104" w:rsidP="00742104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Tickhill</w:t>
      </w:r>
      <w:proofErr w:type="spellEnd"/>
      <w:r>
        <w:t>, West Riding of Yorkshire. Chaplain.</w:t>
      </w:r>
    </w:p>
    <w:p w:rsidR="00742104" w:rsidRDefault="00742104" w:rsidP="00742104">
      <w:pPr>
        <w:pStyle w:val="NoSpacing"/>
        <w:tabs>
          <w:tab w:val="left" w:pos="1515"/>
        </w:tabs>
      </w:pPr>
    </w:p>
    <w:p w:rsidR="00742104" w:rsidRDefault="00742104" w:rsidP="00742104">
      <w:pPr>
        <w:pStyle w:val="NoSpacing"/>
        <w:tabs>
          <w:tab w:val="left" w:pos="1515"/>
        </w:tabs>
      </w:pPr>
    </w:p>
    <w:p w:rsidR="00742104" w:rsidRDefault="00742104" w:rsidP="00742104">
      <w:pPr>
        <w:pStyle w:val="NoSpacing"/>
        <w:tabs>
          <w:tab w:val="left" w:pos="1515"/>
        </w:tabs>
      </w:pPr>
      <w:r>
        <w:t>12 Apr.1466</w:t>
      </w:r>
      <w:r>
        <w:tab/>
        <w:t>He made his Will.    (W.Y.R. p.73)</w:t>
      </w:r>
    </w:p>
    <w:p w:rsidR="00742104" w:rsidRDefault="00742104" w:rsidP="00742104">
      <w:pPr>
        <w:pStyle w:val="NoSpacing"/>
        <w:tabs>
          <w:tab w:val="left" w:pos="1515"/>
        </w:tabs>
      </w:pPr>
      <w:r>
        <w:t>10 Jul.</w:t>
      </w:r>
      <w:r>
        <w:tab/>
        <w:t>Probate of his Will.   (ibid.)</w:t>
      </w:r>
    </w:p>
    <w:p w:rsidR="00742104" w:rsidRDefault="00742104" w:rsidP="00742104">
      <w:pPr>
        <w:pStyle w:val="NoSpacing"/>
        <w:tabs>
          <w:tab w:val="left" w:pos="1515"/>
        </w:tabs>
      </w:pPr>
    </w:p>
    <w:p w:rsidR="00742104" w:rsidRDefault="00742104" w:rsidP="00742104">
      <w:pPr>
        <w:pStyle w:val="NoSpacing"/>
        <w:tabs>
          <w:tab w:val="left" w:pos="1515"/>
        </w:tabs>
      </w:pPr>
    </w:p>
    <w:p w:rsidR="00742104" w:rsidRDefault="00742104" w:rsidP="00742104">
      <w:pPr>
        <w:pStyle w:val="NoSpacing"/>
        <w:tabs>
          <w:tab w:val="left" w:pos="1515"/>
        </w:tabs>
      </w:pPr>
      <w:r>
        <w:t>28 September 2017</w:t>
      </w:r>
    </w:p>
    <w:p w:rsidR="006B2F86" w:rsidRPr="00E71FC3" w:rsidRDefault="007421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104" w:rsidRDefault="00742104" w:rsidP="00E71FC3">
      <w:pPr>
        <w:spacing w:after="0" w:line="240" w:lineRule="auto"/>
      </w:pPr>
      <w:r>
        <w:separator/>
      </w:r>
    </w:p>
  </w:endnote>
  <w:endnote w:type="continuationSeparator" w:id="0">
    <w:p w:rsidR="00742104" w:rsidRDefault="007421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104" w:rsidRDefault="00742104" w:rsidP="00E71FC3">
      <w:pPr>
        <w:spacing w:after="0" w:line="240" w:lineRule="auto"/>
      </w:pPr>
      <w:r>
        <w:separator/>
      </w:r>
    </w:p>
  </w:footnote>
  <w:footnote w:type="continuationSeparator" w:id="0">
    <w:p w:rsidR="00742104" w:rsidRDefault="007421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104"/>
    <w:rsid w:val="001A7C09"/>
    <w:rsid w:val="00577BD5"/>
    <w:rsid w:val="00656CBA"/>
    <w:rsid w:val="006A1F77"/>
    <w:rsid w:val="00733BE7"/>
    <w:rsid w:val="007421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773A6B-97AE-48BA-A99C-CCB6C935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2017-10-04T20:23:00Z</dcterms:created>
  <dcterms:modified xsi:type="dcterms:W3CDTF">2017-10-04T20:23:00Z</dcterms:modified>
</cp:coreProperties>
</file>