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42B1A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0726778A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Brentwood, Essex. Tiler.</w:t>
      </w:r>
    </w:p>
    <w:p w14:paraId="69C49C9B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B8DE58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36AF5B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Clemencia(q.v.).</w:t>
      </w:r>
    </w:p>
    <w:p w14:paraId="65F22AA5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5AEE0F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6B816D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51137A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652A33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Kesyng of London, mercer(q.v.), brought a plaint of debt against </w:t>
      </w:r>
    </w:p>
    <w:p w14:paraId="2D10E289" w14:textId="3ED24C07" w:rsidR="00872563" w:rsidRDefault="00872563" w:rsidP="00872563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them, Richard Wynne of London, cordwainer(q.v.), </w:t>
      </w:r>
      <w:r>
        <w:rPr>
          <w:rFonts w:ascii="Times New Roman" w:eastAsia="Calibri" w:hAnsi="Times New Roman" w:cs="Times New Roman"/>
          <w:sz w:val="24"/>
          <w:szCs w:val="24"/>
        </w:rPr>
        <w:tab/>
        <w:t>Geoffrey Grenefeld of Bristol(q.v.) and Thomas Aleby of Louth, Lincolnshire(q.v.).   (ibid.)</w:t>
      </w:r>
    </w:p>
    <w:p w14:paraId="4715CBD4" w14:textId="77777777" w:rsidR="001008DE" w:rsidRPr="00F926C7" w:rsidRDefault="001008DE" w:rsidP="001008D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F926C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F926C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Lesyng of London, mercer(q.v.), brought a plaint of debt against them,</w:t>
      </w:r>
    </w:p>
    <w:p w14:paraId="2A3953D1" w14:textId="77777777" w:rsidR="001008DE" w:rsidRDefault="001008DE" w:rsidP="001008DE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F926C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Richard Wynne of London, cordwainer(q.v.), Geoffrey Grenefeld of Bristol(q.v.) and Thomas Aleby of Louth, Lincolnshire(q.v.).   </w:t>
      </w:r>
    </w:p>
    <w:p w14:paraId="74513D8F" w14:textId="77777777" w:rsidR="001008DE" w:rsidRPr="00F926C7" w:rsidRDefault="001008DE" w:rsidP="001008DE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F926C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7" w:history="1">
        <w:r w:rsidRPr="00F926C7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F926C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24BB78CB" w14:textId="77777777" w:rsidR="001008DE" w:rsidRDefault="001008DE" w:rsidP="00872563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14:paraId="7BCF6CEB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927AB1" w14:textId="77777777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79B3F1" w14:textId="12CBE64B" w:rsidR="00872563" w:rsidRDefault="00872563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May 2021</w:t>
      </w:r>
    </w:p>
    <w:p w14:paraId="334E9101" w14:textId="267B7CB1" w:rsidR="001008DE" w:rsidRDefault="001008DE" w:rsidP="0087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January 2022</w:t>
      </w:r>
    </w:p>
    <w:p w14:paraId="136459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59934" w14:textId="77777777" w:rsidR="00134E78" w:rsidRDefault="00134E78" w:rsidP="009139A6">
      <w:r>
        <w:separator/>
      </w:r>
    </w:p>
  </w:endnote>
  <w:endnote w:type="continuationSeparator" w:id="0">
    <w:p w14:paraId="1C201C97" w14:textId="77777777" w:rsidR="00134E78" w:rsidRDefault="00134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D2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7A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4B8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530DA" w14:textId="77777777" w:rsidR="00134E78" w:rsidRDefault="00134E78" w:rsidP="009139A6">
      <w:r>
        <w:separator/>
      </w:r>
    </w:p>
  </w:footnote>
  <w:footnote w:type="continuationSeparator" w:id="0">
    <w:p w14:paraId="6BDAF701" w14:textId="77777777" w:rsidR="00134E78" w:rsidRDefault="00134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AF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889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CA4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63"/>
    <w:rsid w:val="000666E0"/>
    <w:rsid w:val="001008DE"/>
    <w:rsid w:val="00134E78"/>
    <w:rsid w:val="002510B7"/>
    <w:rsid w:val="005C130B"/>
    <w:rsid w:val="00826F5C"/>
    <w:rsid w:val="0087256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C55C"/>
  <w15:chartTrackingRefBased/>
  <w15:docId w15:val="{9452074A-9C8F-466F-B7DB-1D967397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25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2021-05-31T18:36:00Z</dcterms:created>
  <dcterms:modified xsi:type="dcterms:W3CDTF">2022-01-19T16:56:00Z</dcterms:modified>
</cp:coreProperties>
</file>