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E53B2" w14:textId="77777777" w:rsidR="00150DCB" w:rsidRDefault="00150DCB" w:rsidP="00150D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90DD2AB" w14:textId="77777777" w:rsidR="00150DCB" w:rsidRDefault="00150DCB" w:rsidP="00150DCB">
      <w:pPr>
        <w:rPr>
          <w:rFonts w:ascii="Times New Roman" w:hAnsi="Times New Roman" w:cs="Times New Roman"/>
        </w:rPr>
      </w:pPr>
    </w:p>
    <w:p w14:paraId="3257BF64" w14:textId="77777777" w:rsidR="00150DCB" w:rsidRDefault="00150DCB" w:rsidP="00150DCB">
      <w:pPr>
        <w:rPr>
          <w:rFonts w:ascii="Times New Roman" w:hAnsi="Times New Roman" w:cs="Times New Roman"/>
        </w:rPr>
      </w:pPr>
    </w:p>
    <w:p w14:paraId="6B562DED" w14:textId="77777777" w:rsidR="00150DCB" w:rsidRDefault="00150DCB" w:rsidP="00150DCB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John </w:t>
      </w:r>
      <w:proofErr w:type="spellStart"/>
      <w:r>
        <w:rPr>
          <w:rFonts w:ascii="Times New Roman" w:hAnsi="Times New Roman" w:cs="Times New Roman"/>
        </w:rPr>
        <w:t>Herenden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 xml:space="preserve">, Kent(q.v.) and Richard Ward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 xml:space="preserve">(q.v.) made a plaint of debt against John </w:t>
      </w:r>
      <w:proofErr w:type="spellStart"/>
      <w:r>
        <w:rPr>
          <w:rFonts w:ascii="Times New Roman" w:hAnsi="Times New Roman" w:cs="Times New Roman"/>
        </w:rPr>
        <w:t>Skawe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Kyn</w:t>
      </w:r>
      <w:proofErr w:type="spellEnd"/>
      <w:r>
        <w:rPr>
          <w:rFonts w:ascii="Times New Roman" w:hAnsi="Times New Roman" w:cs="Times New Roman"/>
        </w:rPr>
        <w:t xml:space="preserve">(q.v.), Edward </w:t>
      </w:r>
      <w:proofErr w:type="spellStart"/>
      <w:r>
        <w:rPr>
          <w:rFonts w:ascii="Times New Roman" w:hAnsi="Times New Roman" w:cs="Times New Roman"/>
        </w:rPr>
        <w:t>Leke</w:t>
      </w:r>
      <w:proofErr w:type="spellEnd"/>
      <w:r>
        <w:rPr>
          <w:rFonts w:ascii="Times New Roman" w:hAnsi="Times New Roman" w:cs="Times New Roman"/>
        </w:rPr>
        <w:t xml:space="preserve">(q.v.) and John Clerk(q.v.),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Fincham, Norfolk.</w:t>
      </w:r>
    </w:p>
    <w:p w14:paraId="642CCBB1" w14:textId="77777777" w:rsidR="00150DCB" w:rsidRDefault="00150DCB" w:rsidP="00150D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4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58F230A" w14:textId="77777777" w:rsidR="00150DCB" w:rsidRDefault="00150DCB" w:rsidP="00150DCB">
      <w:pPr>
        <w:rPr>
          <w:rFonts w:ascii="Times New Roman" w:hAnsi="Times New Roman" w:cs="Times New Roman"/>
        </w:rPr>
      </w:pPr>
    </w:p>
    <w:p w14:paraId="7F3FF306" w14:textId="77777777" w:rsidR="00150DCB" w:rsidRDefault="00150DCB" w:rsidP="00150DCB">
      <w:pPr>
        <w:rPr>
          <w:rFonts w:ascii="Times New Roman" w:hAnsi="Times New Roman" w:cs="Times New Roman"/>
        </w:rPr>
      </w:pPr>
    </w:p>
    <w:p w14:paraId="535B1674" w14:textId="77777777" w:rsidR="00150DCB" w:rsidRDefault="00150DCB" w:rsidP="00150D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14:paraId="63340003" w14:textId="77777777" w:rsidR="00C05D95" w:rsidRDefault="00C05D95">
      <w:bookmarkStart w:id="0" w:name="_GoBack"/>
      <w:bookmarkEnd w:id="0"/>
    </w:p>
    <w:sectPr w:rsidR="00C05D9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CB"/>
    <w:rsid w:val="00150DCB"/>
    <w:rsid w:val="00C05D95"/>
    <w:rsid w:val="00E4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C5127"/>
  <w15:chartTrackingRefBased/>
  <w15:docId w15:val="{57EC57BD-3EDD-4C2A-BACF-4654FE79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DC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150D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alt.law.uh.edu/Indices/CP40Indices/CP40no888Pl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2018-01-20T18:57:00Z</dcterms:created>
  <dcterms:modified xsi:type="dcterms:W3CDTF">2018-01-20T18:58:00Z</dcterms:modified>
</cp:coreProperties>
</file>