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GRENE</w:t>
      </w:r>
      <w:r>
        <w:rPr>
          <w:rFonts w:ascii="Times New Roman" w:hAnsi="Times New Roman" w:cs="Times New Roman"/>
          <w:sz w:val="24"/>
          <w:szCs w:val="24"/>
        </w:rPr>
        <w:t xml:space="preserve">     (fl.1424)</w:t>
      </w: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nun of Moxby Priory, North Riding of Yorkshire.</w:t>
      </w: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Jan.1424</w:t>
      </w:r>
      <w:r>
        <w:rPr>
          <w:rFonts w:ascii="Times New Roman" w:hAnsi="Times New Roman" w:cs="Times New Roman"/>
          <w:sz w:val="24"/>
          <w:szCs w:val="24"/>
        </w:rPr>
        <w:tab/>
        <w:t>She was one of those who elected Joan Lassels(q.v.) as the new</w:t>
      </w: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Prioress.</w:t>
      </w: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Sede Vacante Register 1423-6: a calendar” ed. Joan Kirby p.6)</w:t>
      </w: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254F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7254F" w:rsidP="00072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54F" w:rsidRDefault="0007254F" w:rsidP="00564E3C">
      <w:pPr>
        <w:spacing w:after="0" w:line="240" w:lineRule="auto"/>
      </w:pPr>
      <w:r>
        <w:separator/>
      </w:r>
    </w:p>
  </w:endnote>
  <w:endnote w:type="continuationSeparator" w:id="0">
    <w:p w:rsidR="0007254F" w:rsidRDefault="0007254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254F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54F" w:rsidRDefault="0007254F" w:rsidP="00564E3C">
      <w:pPr>
        <w:spacing w:after="0" w:line="240" w:lineRule="auto"/>
      </w:pPr>
      <w:r>
        <w:separator/>
      </w:r>
    </w:p>
  </w:footnote>
  <w:footnote w:type="continuationSeparator" w:id="0">
    <w:p w:rsidR="0007254F" w:rsidRDefault="0007254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54F"/>
    <w:rsid w:val="0007254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49919-77B5-4DAD-92FE-05F6FE49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2016-01-08T22:22:00Z</dcterms:created>
  <dcterms:modified xsi:type="dcterms:W3CDTF">2016-01-08T22:22:00Z</dcterms:modified>
</cp:coreProperties>
</file>