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556E" w14:textId="77777777" w:rsidR="00C9560B" w:rsidRDefault="00C9560B" w:rsidP="00C956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fl.1444-   )</w:t>
      </w:r>
    </w:p>
    <w:p w14:paraId="32764377" w14:textId="77777777" w:rsidR="00C9560B" w:rsidRDefault="00C9560B" w:rsidP="00C956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Kyre </w:t>
      </w:r>
      <w:proofErr w:type="spellStart"/>
      <w:r>
        <w:rPr>
          <w:rFonts w:cs="Times New Roman"/>
          <w:szCs w:val="24"/>
        </w:rPr>
        <w:t>Wyard</w:t>
      </w:r>
      <w:proofErr w:type="spellEnd"/>
      <w:r>
        <w:rPr>
          <w:rFonts w:cs="Times New Roman"/>
          <w:szCs w:val="24"/>
        </w:rPr>
        <w:t>, Worcestershire.</w:t>
      </w:r>
    </w:p>
    <w:p w14:paraId="7E06F249" w14:textId="77777777" w:rsidR="00C9560B" w:rsidRDefault="00C9560B" w:rsidP="00C9560B">
      <w:pPr>
        <w:pStyle w:val="NoSpacing"/>
        <w:rPr>
          <w:rFonts w:cs="Times New Roman"/>
          <w:szCs w:val="24"/>
        </w:rPr>
      </w:pPr>
    </w:p>
    <w:p w14:paraId="6B89D45A" w14:textId="77777777" w:rsidR="00C9560B" w:rsidRDefault="00C9560B" w:rsidP="00C9560B">
      <w:pPr>
        <w:pStyle w:val="NoSpacing"/>
        <w:rPr>
          <w:rFonts w:cs="Times New Roman"/>
          <w:szCs w:val="24"/>
        </w:rPr>
      </w:pPr>
    </w:p>
    <w:p w14:paraId="21A46806" w14:textId="77777777" w:rsidR="00C9560B" w:rsidRDefault="00C9560B" w:rsidP="00C956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Nov.1444</w:t>
      </w:r>
      <w:r>
        <w:rPr>
          <w:rFonts w:cs="Times New Roman"/>
          <w:szCs w:val="24"/>
        </w:rPr>
        <w:tab/>
        <w:t>He became Rector.</w:t>
      </w:r>
    </w:p>
    <w:p w14:paraId="3B37743D" w14:textId="77777777" w:rsidR="00C9560B" w:rsidRDefault="00C9560B" w:rsidP="00C956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64689">
          <w:rPr>
            <w:rStyle w:val="Hyperlink"/>
            <w:rFonts w:cs="Times New Roman"/>
            <w:szCs w:val="24"/>
          </w:rPr>
          <w:t>https://www.melocki.org.uk/diocese/KyreWyard.html</w:t>
        </w:r>
      </w:hyperlink>
      <w:r>
        <w:rPr>
          <w:rFonts w:cs="Times New Roman"/>
          <w:szCs w:val="24"/>
        </w:rPr>
        <w:t xml:space="preserve"> )</w:t>
      </w:r>
    </w:p>
    <w:p w14:paraId="59731BA1" w14:textId="77777777" w:rsidR="00C9560B" w:rsidRDefault="00C9560B" w:rsidP="00C9560B">
      <w:pPr>
        <w:pStyle w:val="NoSpacing"/>
        <w:rPr>
          <w:rFonts w:cs="Times New Roman"/>
          <w:szCs w:val="24"/>
        </w:rPr>
      </w:pPr>
    </w:p>
    <w:p w14:paraId="2FF7D6AA" w14:textId="77777777" w:rsidR="00C9560B" w:rsidRDefault="00C9560B" w:rsidP="00C9560B">
      <w:pPr>
        <w:pStyle w:val="NoSpacing"/>
        <w:rPr>
          <w:rFonts w:cs="Times New Roman"/>
          <w:szCs w:val="24"/>
        </w:rPr>
      </w:pPr>
    </w:p>
    <w:p w14:paraId="51F3162B" w14:textId="77777777" w:rsidR="00C9560B" w:rsidRDefault="00C9560B" w:rsidP="00C956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January 2025</w:t>
      </w:r>
    </w:p>
    <w:p w14:paraId="349D41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A212D" w14:textId="77777777" w:rsidR="00C9560B" w:rsidRDefault="00C9560B" w:rsidP="009139A6">
      <w:r>
        <w:separator/>
      </w:r>
    </w:p>
  </w:endnote>
  <w:endnote w:type="continuationSeparator" w:id="0">
    <w:p w14:paraId="7784A3CC" w14:textId="77777777" w:rsidR="00C9560B" w:rsidRDefault="00C956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F5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74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44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6C58E" w14:textId="77777777" w:rsidR="00C9560B" w:rsidRDefault="00C9560B" w:rsidP="009139A6">
      <w:r>
        <w:separator/>
      </w:r>
    </w:p>
  </w:footnote>
  <w:footnote w:type="continuationSeparator" w:id="0">
    <w:p w14:paraId="585E6DE8" w14:textId="77777777" w:rsidR="00C9560B" w:rsidRDefault="00C956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1C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26E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BF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0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4D03"/>
    <w:rsid w:val="00AE65F8"/>
    <w:rsid w:val="00BA00AB"/>
    <w:rsid w:val="00C71834"/>
    <w:rsid w:val="00C9560B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4CEFE"/>
  <w15:chartTrackingRefBased/>
  <w15:docId w15:val="{30D43407-52BD-4BDE-85F9-3B0E2434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56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locki.org.uk/diocese/KyreWyard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2025-01-28T07:46:00Z</dcterms:created>
  <dcterms:modified xsi:type="dcterms:W3CDTF">2025-01-28T07:47:00Z</dcterms:modified>
</cp:coreProperties>
</file>