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7C58D" w14:textId="77777777" w:rsidR="006D6342" w:rsidRDefault="006D6342" w:rsidP="006D6342">
      <w:r>
        <w:rPr>
          <w:u w:val="single"/>
        </w:rPr>
        <w:t xml:space="preserve">John GRENE (alias </w:t>
      </w:r>
      <w:proofErr w:type="gramStart"/>
      <w:r>
        <w:rPr>
          <w:u w:val="single"/>
        </w:rPr>
        <w:t>HOLDER)</w:t>
      </w:r>
      <w:r>
        <w:t xml:space="preserve">   </w:t>
      </w:r>
      <w:proofErr w:type="gramEnd"/>
      <w:r>
        <w:t xml:space="preserve">   (fl.1419-1459)</w:t>
      </w:r>
    </w:p>
    <w:p w14:paraId="6A926E63" w14:textId="77777777" w:rsidR="006D6342" w:rsidRDefault="006D6342" w:rsidP="006D6342">
      <w:r>
        <w:t>Prebendary of Hampton, in Hereford Cathedral.</w:t>
      </w:r>
    </w:p>
    <w:p w14:paraId="0EA1C6B3" w14:textId="77777777" w:rsidR="006D6342" w:rsidRDefault="006D6342" w:rsidP="006D6342"/>
    <w:p w14:paraId="6F5088BB" w14:textId="77777777" w:rsidR="006D6342" w:rsidRDefault="006D6342" w:rsidP="006D6342"/>
    <w:p w14:paraId="7F9A679D" w14:textId="77777777" w:rsidR="006D6342" w:rsidRDefault="006D6342" w:rsidP="006D6342">
      <w:r>
        <w:t>22 Feb.1419</w:t>
      </w:r>
      <w:r>
        <w:tab/>
        <w:t>He was collated prebendary.</w:t>
      </w:r>
    </w:p>
    <w:p w14:paraId="6185F1A3" w14:textId="77777777" w:rsidR="006D6342" w:rsidRDefault="006D6342" w:rsidP="006D6342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 vol.2 Hereford Diocese p.26)</w:t>
      </w:r>
    </w:p>
    <w:p w14:paraId="6A93E0F0" w14:textId="77777777" w:rsidR="006D6342" w:rsidRDefault="006D6342" w:rsidP="006D6342">
      <w:r>
        <w:tab/>
        <w:t>1459</w:t>
      </w:r>
      <w:r>
        <w:tab/>
        <w:t xml:space="preserve">He became Prebendary of </w:t>
      </w:r>
      <w:proofErr w:type="spellStart"/>
      <w:r>
        <w:t>Gorwell</w:t>
      </w:r>
      <w:proofErr w:type="spellEnd"/>
      <w:r>
        <w:t xml:space="preserve"> and Overbury.   (ibid.) </w:t>
      </w:r>
    </w:p>
    <w:p w14:paraId="46295884" w14:textId="77777777" w:rsidR="006D6342" w:rsidRDefault="006D6342" w:rsidP="006D6342"/>
    <w:p w14:paraId="3B358710" w14:textId="77777777" w:rsidR="006D6342" w:rsidRDefault="006D6342" w:rsidP="006D6342"/>
    <w:p w14:paraId="0F8B32C1" w14:textId="77777777" w:rsidR="006D6342" w:rsidRDefault="006D6342" w:rsidP="006D6342">
      <w:r>
        <w:t>1 May 2019</w:t>
      </w:r>
    </w:p>
    <w:p w14:paraId="2445A641" w14:textId="77777777" w:rsidR="006B2F86" w:rsidRPr="00E71FC3" w:rsidRDefault="006D634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96EF99" w14:textId="77777777" w:rsidR="006D6342" w:rsidRDefault="006D6342" w:rsidP="00E71FC3">
      <w:r>
        <w:separator/>
      </w:r>
    </w:p>
  </w:endnote>
  <w:endnote w:type="continuationSeparator" w:id="0">
    <w:p w14:paraId="76E0C959" w14:textId="77777777" w:rsidR="006D6342" w:rsidRDefault="006D634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2BA5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07C8D5" w14:textId="77777777" w:rsidR="006D6342" w:rsidRDefault="006D6342" w:rsidP="00E71FC3">
      <w:r>
        <w:separator/>
      </w:r>
    </w:p>
  </w:footnote>
  <w:footnote w:type="continuationSeparator" w:id="0">
    <w:p w14:paraId="6FE856B7" w14:textId="77777777" w:rsidR="006D6342" w:rsidRDefault="006D634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342"/>
    <w:rsid w:val="001A7C09"/>
    <w:rsid w:val="00577BD5"/>
    <w:rsid w:val="00656CBA"/>
    <w:rsid w:val="006A1F77"/>
    <w:rsid w:val="006D6342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6CBA3"/>
  <w15:chartTrackingRefBased/>
  <w15:docId w15:val="{3B86F6A8-9300-4CE2-82B3-E1C2AAE8F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34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2019-06-15T20:21:00Z</dcterms:created>
  <dcterms:modified xsi:type="dcterms:W3CDTF">2019-06-15T20:22:00Z</dcterms:modified>
</cp:coreProperties>
</file>