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9DE" w:rsidRDefault="001459DE" w:rsidP="001459DE">
      <w:pPr>
        <w:pStyle w:val="NoSpacing"/>
      </w:pPr>
      <w:r>
        <w:rPr>
          <w:u w:val="single"/>
        </w:rPr>
        <w:t>John GRENE</w:t>
      </w:r>
      <w:r>
        <w:t xml:space="preserve">     (fl.1440)</w:t>
      </w:r>
    </w:p>
    <w:p w:rsidR="001459DE" w:rsidRDefault="001459DE" w:rsidP="001459DE">
      <w:pPr>
        <w:pStyle w:val="NoSpacing"/>
      </w:pPr>
    </w:p>
    <w:p w:rsidR="001459DE" w:rsidRDefault="001459DE" w:rsidP="001459DE">
      <w:pPr>
        <w:pStyle w:val="NoSpacing"/>
      </w:pPr>
    </w:p>
    <w:p w:rsidR="001459DE" w:rsidRDefault="001459DE" w:rsidP="001459DE">
      <w:pPr>
        <w:pStyle w:val="NoSpacing"/>
      </w:pPr>
      <w:r>
        <w:t xml:space="preserve">  1 Aug.1440</w:t>
      </w:r>
      <w:r>
        <w:tab/>
        <w:t xml:space="preserve">Ralph Boner of Barton Mills, </w:t>
      </w:r>
      <w:proofErr w:type="gramStart"/>
      <w:r>
        <w:t>Suffolk(</w:t>
      </w:r>
      <w:proofErr w:type="gramEnd"/>
      <w:r>
        <w:t>q.v.), nominated him as an executor</w:t>
      </w:r>
    </w:p>
    <w:p w:rsidR="001459DE" w:rsidRDefault="001459DE" w:rsidP="001459D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his Will.  (“Sudbury Wills” </w:t>
      </w:r>
      <w:proofErr w:type="spellStart"/>
      <w:r>
        <w:t>vol.I</w:t>
      </w:r>
      <w:proofErr w:type="spellEnd"/>
      <w:r>
        <w:t xml:space="preserve"> pp.52-3)</w:t>
      </w:r>
    </w:p>
    <w:p w:rsidR="001459DE" w:rsidRDefault="001459DE" w:rsidP="001459DE">
      <w:pPr>
        <w:pStyle w:val="NoSpacing"/>
      </w:pPr>
    </w:p>
    <w:p w:rsidR="001459DE" w:rsidRDefault="001459DE" w:rsidP="001459DE">
      <w:pPr>
        <w:pStyle w:val="NoSpacing"/>
      </w:pPr>
    </w:p>
    <w:p w:rsidR="001459DE" w:rsidRDefault="001459DE" w:rsidP="001459DE">
      <w:pPr>
        <w:pStyle w:val="NoSpacing"/>
      </w:pPr>
      <w:r>
        <w:t>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9DE" w:rsidRDefault="001459DE" w:rsidP="00920DE3">
      <w:pPr>
        <w:spacing w:after="0" w:line="240" w:lineRule="auto"/>
      </w:pPr>
      <w:r>
        <w:separator/>
      </w:r>
    </w:p>
  </w:endnote>
  <w:endnote w:type="continuationSeparator" w:id="0">
    <w:p w:rsidR="001459DE" w:rsidRDefault="001459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9DE" w:rsidRDefault="001459DE" w:rsidP="00920DE3">
      <w:pPr>
        <w:spacing w:after="0" w:line="240" w:lineRule="auto"/>
      </w:pPr>
      <w:r>
        <w:separator/>
      </w:r>
    </w:p>
  </w:footnote>
  <w:footnote w:type="continuationSeparator" w:id="0">
    <w:p w:rsidR="001459DE" w:rsidRDefault="001459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9DE"/>
    <w:rsid w:val="00120749"/>
    <w:rsid w:val="001459D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2015-04-01T21:15:00Z</dcterms:created>
  <dcterms:modified xsi:type="dcterms:W3CDTF">2015-04-01T21:16:00Z</dcterms:modified>
</cp:coreProperties>
</file>