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5368" w:rsidRDefault="007B5368" w:rsidP="007B5368">
      <w:pPr>
        <w:pStyle w:val="NoSpacing"/>
      </w:pPr>
      <w:r>
        <w:rPr>
          <w:u w:val="single"/>
        </w:rPr>
        <w:t xml:space="preserve">John </w:t>
      </w:r>
      <w:proofErr w:type="spellStart"/>
      <w:r>
        <w:rPr>
          <w:u w:val="single"/>
        </w:rPr>
        <w:t>othe</w:t>
      </w:r>
      <w:proofErr w:type="spellEnd"/>
      <w:r>
        <w:rPr>
          <w:u w:val="single"/>
        </w:rPr>
        <w:t xml:space="preserve"> GRENE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fl.1438)</w:t>
      </w:r>
    </w:p>
    <w:p w:rsidR="007B5368" w:rsidRDefault="007B5368" w:rsidP="007B5368">
      <w:pPr>
        <w:pStyle w:val="NoSpacing"/>
      </w:pPr>
      <w:r>
        <w:t>of Walcot</w:t>
      </w:r>
      <w:bookmarkStart w:id="0" w:name="_GoBack"/>
      <w:bookmarkEnd w:id="0"/>
      <w:r>
        <w:t>, Lincolnshire.</w:t>
      </w:r>
    </w:p>
    <w:p w:rsidR="007B5368" w:rsidRDefault="007B5368" w:rsidP="007B5368">
      <w:pPr>
        <w:pStyle w:val="NoSpacing"/>
      </w:pPr>
    </w:p>
    <w:p w:rsidR="007B5368" w:rsidRDefault="007B5368" w:rsidP="007B5368">
      <w:pPr>
        <w:pStyle w:val="NoSpacing"/>
      </w:pPr>
    </w:p>
    <w:p w:rsidR="007B5368" w:rsidRDefault="007B5368" w:rsidP="007B5368">
      <w:pPr>
        <w:pStyle w:val="NoSpacing"/>
      </w:pPr>
      <w:r>
        <w:t>28 Oct.1438</w:t>
      </w:r>
      <w:r>
        <w:tab/>
        <w:t>He was a juror on the inquisition post mortem held in Stamford into lands</w:t>
      </w:r>
    </w:p>
    <w:p w:rsidR="007B5368" w:rsidRDefault="007B5368" w:rsidP="007B5368">
      <w:pPr>
        <w:pStyle w:val="NoSpacing"/>
      </w:pPr>
      <w:r>
        <w:tab/>
      </w:r>
      <w:r>
        <w:tab/>
        <w:t>of the late Margaret Cheyne(q.v.).</w:t>
      </w:r>
    </w:p>
    <w:p w:rsidR="007B5368" w:rsidRDefault="007B5368" w:rsidP="007B5368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25-33)</w:t>
      </w:r>
    </w:p>
    <w:p w:rsidR="007B5368" w:rsidRDefault="007B5368" w:rsidP="007B5368">
      <w:pPr>
        <w:pStyle w:val="NoSpacing"/>
      </w:pPr>
    </w:p>
    <w:p w:rsidR="007B5368" w:rsidRDefault="007B5368" w:rsidP="007B5368">
      <w:pPr>
        <w:pStyle w:val="NoSpacing"/>
      </w:pPr>
    </w:p>
    <w:p w:rsidR="007B5368" w:rsidRDefault="007B5368" w:rsidP="007B5368">
      <w:pPr>
        <w:pStyle w:val="NoSpacing"/>
      </w:pPr>
      <w:r>
        <w:t>26 September 2017</w:t>
      </w:r>
    </w:p>
    <w:p w:rsidR="006B2F86" w:rsidRPr="007B5368" w:rsidRDefault="007B5368" w:rsidP="00E71FC3">
      <w:pPr>
        <w:pStyle w:val="NoSpacing"/>
      </w:pPr>
    </w:p>
    <w:sectPr w:rsidR="006B2F86" w:rsidRPr="007B536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5368" w:rsidRDefault="007B5368" w:rsidP="00E71FC3">
      <w:pPr>
        <w:spacing w:after="0" w:line="240" w:lineRule="auto"/>
      </w:pPr>
      <w:r>
        <w:separator/>
      </w:r>
    </w:p>
  </w:endnote>
  <w:endnote w:type="continuationSeparator" w:id="0">
    <w:p w:rsidR="007B5368" w:rsidRDefault="007B536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5368" w:rsidRDefault="007B5368" w:rsidP="00E71FC3">
      <w:pPr>
        <w:spacing w:after="0" w:line="240" w:lineRule="auto"/>
      </w:pPr>
      <w:r>
        <w:separator/>
      </w:r>
    </w:p>
  </w:footnote>
  <w:footnote w:type="continuationSeparator" w:id="0">
    <w:p w:rsidR="007B5368" w:rsidRDefault="007B536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368"/>
    <w:rsid w:val="001A7C09"/>
    <w:rsid w:val="00577BD5"/>
    <w:rsid w:val="00656CBA"/>
    <w:rsid w:val="006A1F77"/>
    <w:rsid w:val="00733BE7"/>
    <w:rsid w:val="007B536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7B43B"/>
  <w15:chartTrackingRefBased/>
  <w15:docId w15:val="{51C48DD4-B30E-4D07-BEB3-95D9E130E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99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2017-09-26T20:35:00Z</dcterms:created>
  <dcterms:modified xsi:type="dcterms:W3CDTF">2017-09-26T20:36:00Z</dcterms:modified>
</cp:coreProperties>
</file>