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4CF38" w14:textId="77777777" w:rsidR="008F4AA5" w:rsidRDefault="008F4AA5" w:rsidP="008F4AA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Margery GREEN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fl.1486)</w:t>
      </w:r>
    </w:p>
    <w:p w14:paraId="310E94C6" w14:textId="77777777" w:rsidR="008F4AA5" w:rsidRDefault="008F4AA5" w:rsidP="008F4AA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Former servant of Thomas </w:t>
      </w:r>
      <w:proofErr w:type="spellStart"/>
      <w:r>
        <w:rPr>
          <w:rFonts w:eastAsia="Times New Roman" w:cs="Times New Roman"/>
          <w:szCs w:val="24"/>
        </w:rPr>
        <w:t>Patyngton</w:t>
      </w:r>
      <w:proofErr w:type="spellEnd"/>
      <w:r>
        <w:rPr>
          <w:rFonts w:eastAsia="Times New Roman" w:cs="Times New Roman"/>
          <w:szCs w:val="24"/>
        </w:rPr>
        <w:t xml:space="preserve"> of London(q.v.).</w:t>
      </w:r>
    </w:p>
    <w:p w14:paraId="176E4C78" w14:textId="77777777" w:rsidR="008F4AA5" w:rsidRDefault="008F4AA5" w:rsidP="008F4AA5">
      <w:pPr>
        <w:pStyle w:val="NoSpacing"/>
        <w:rPr>
          <w:rFonts w:eastAsia="Times New Roman" w:cs="Times New Roman"/>
          <w:szCs w:val="24"/>
        </w:rPr>
      </w:pPr>
    </w:p>
    <w:p w14:paraId="7D785794" w14:textId="77777777" w:rsidR="008F4AA5" w:rsidRDefault="008F4AA5" w:rsidP="008F4AA5">
      <w:pPr>
        <w:pStyle w:val="NoSpacing"/>
        <w:rPr>
          <w:rFonts w:eastAsia="Times New Roman" w:cs="Times New Roman"/>
          <w:szCs w:val="24"/>
        </w:rPr>
      </w:pPr>
    </w:p>
    <w:p w14:paraId="0CC4CD9E" w14:textId="77777777" w:rsidR="008F4AA5" w:rsidRDefault="008F4AA5" w:rsidP="008F4AA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21 Feb.1486</w:t>
      </w:r>
      <w:r>
        <w:rPr>
          <w:rFonts w:eastAsia="Times New Roman" w:cs="Times New Roman"/>
          <w:szCs w:val="24"/>
        </w:rPr>
        <w:tab/>
        <w:t>Thomas bequeathed her 20s.</w:t>
      </w:r>
    </w:p>
    <w:p w14:paraId="7510DBD2" w14:textId="77777777" w:rsidR="008F4AA5" w:rsidRDefault="008F4AA5" w:rsidP="008F4AA5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vol. I pp.462-70)</w:t>
      </w:r>
    </w:p>
    <w:p w14:paraId="22CDF4B0" w14:textId="77777777" w:rsidR="008F4AA5" w:rsidRDefault="008F4AA5" w:rsidP="008F4AA5">
      <w:pPr>
        <w:pStyle w:val="NoSpacing"/>
        <w:rPr>
          <w:rFonts w:eastAsia="Times New Roman" w:cs="Times New Roman"/>
          <w:szCs w:val="24"/>
        </w:rPr>
      </w:pPr>
    </w:p>
    <w:p w14:paraId="5230BEE8" w14:textId="77777777" w:rsidR="008F4AA5" w:rsidRDefault="008F4AA5" w:rsidP="008F4AA5">
      <w:pPr>
        <w:pStyle w:val="NoSpacing"/>
        <w:rPr>
          <w:rFonts w:eastAsia="Times New Roman" w:cs="Times New Roman"/>
          <w:szCs w:val="24"/>
        </w:rPr>
      </w:pPr>
    </w:p>
    <w:p w14:paraId="3318A240" w14:textId="77777777" w:rsidR="008F4AA5" w:rsidRDefault="008F4AA5" w:rsidP="008F4AA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28 March 2023</w:t>
      </w:r>
    </w:p>
    <w:p w14:paraId="604CF45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DB65E" w14:textId="77777777" w:rsidR="008F4AA5" w:rsidRDefault="008F4AA5" w:rsidP="009139A6">
      <w:r>
        <w:separator/>
      </w:r>
    </w:p>
  </w:endnote>
  <w:endnote w:type="continuationSeparator" w:id="0">
    <w:p w14:paraId="56FFB706" w14:textId="77777777" w:rsidR="008F4AA5" w:rsidRDefault="008F4AA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6737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A573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62B5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71643" w14:textId="77777777" w:rsidR="008F4AA5" w:rsidRDefault="008F4AA5" w:rsidP="009139A6">
      <w:r>
        <w:separator/>
      </w:r>
    </w:p>
  </w:footnote>
  <w:footnote w:type="continuationSeparator" w:id="0">
    <w:p w14:paraId="4A8272FD" w14:textId="77777777" w:rsidR="008F4AA5" w:rsidRDefault="008F4AA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F09C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3BC1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5734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AA5"/>
    <w:rsid w:val="000666E0"/>
    <w:rsid w:val="002510B7"/>
    <w:rsid w:val="005C130B"/>
    <w:rsid w:val="00826F5C"/>
    <w:rsid w:val="008F4AA5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B57DD"/>
  <w15:chartTrackingRefBased/>
  <w15:docId w15:val="{B8DAD213-1C9B-4EEE-B647-CE7A8AB9A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2023-03-28T15:11:00Z</dcterms:created>
  <dcterms:modified xsi:type="dcterms:W3CDTF">2023-03-28T15:11:00Z</dcterms:modified>
</cp:coreProperties>
</file>