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B5" w:rsidRDefault="009E50B5" w:rsidP="009E50B5">
      <w:pPr>
        <w:pStyle w:val="NoSpacing"/>
      </w:pPr>
      <w:r>
        <w:rPr>
          <w:u w:val="single"/>
        </w:rPr>
        <w:t>William GREVE</w:t>
      </w:r>
      <w:r>
        <w:t xml:space="preserve">      (fl.1402-3)</w:t>
      </w:r>
    </w:p>
    <w:p w:rsidR="009E50B5" w:rsidRDefault="009E50B5" w:rsidP="009E50B5">
      <w:pPr>
        <w:pStyle w:val="NoSpacing"/>
      </w:pPr>
      <w:r>
        <w:t>Chaplain.</w:t>
      </w:r>
    </w:p>
    <w:p w:rsidR="009E50B5" w:rsidRDefault="009E50B5" w:rsidP="009E50B5">
      <w:pPr>
        <w:pStyle w:val="NoSpacing"/>
      </w:pPr>
    </w:p>
    <w:p w:rsidR="009E50B5" w:rsidRDefault="009E50B5" w:rsidP="009E50B5">
      <w:pPr>
        <w:pStyle w:val="NoSpacing"/>
      </w:pPr>
    </w:p>
    <w:p w:rsidR="009E50B5" w:rsidRDefault="009E50B5" w:rsidP="009E50B5">
      <w:pPr>
        <w:pStyle w:val="NoSpacing"/>
      </w:pPr>
      <w:r>
        <w:t xml:space="preserve">         1402-3</w:t>
      </w:r>
      <w:r>
        <w:tab/>
        <w:t xml:space="preserve">Settlement of the action taken by him and others against John </w:t>
      </w:r>
    </w:p>
    <w:p w:rsidR="009E50B5" w:rsidRDefault="009E50B5" w:rsidP="009E50B5">
      <w:pPr>
        <w:pStyle w:val="NoSpacing"/>
      </w:pPr>
      <w:r>
        <w:tab/>
      </w:r>
      <w:r>
        <w:tab/>
        <w:t>Notyngham(q.v.) and his wife, Elena(q.v.), deforciants of lands in Wighton</w:t>
      </w:r>
    </w:p>
    <w:p w:rsidR="009E50B5" w:rsidRDefault="009E50B5" w:rsidP="009E50B5">
      <w:pPr>
        <w:pStyle w:val="NoSpacing"/>
      </w:pPr>
      <w:r>
        <w:tab/>
      </w:r>
      <w:r>
        <w:tab/>
        <w:t>and Great Walsingham, Norfolk.</w:t>
      </w:r>
    </w:p>
    <w:p w:rsidR="009E50B5" w:rsidRDefault="009E50B5" w:rsidP="009E50B5">
      <w:pPr>
        <w:pStyle w:val="NoSpacing"/>
      </w:pPr>
      <w:r>
        <w:tab/>
      </w:r>
      <w:r>
        <w:tab/>
        <w:t>(Feet of Fines for Norfolk part II p.391)</w:t>
      </w:r>
    </w:p>
    <w:p w:rsidR="009E50B5" w:rsidRDefault="009E50B5" w:rsidP="009E50B5">
      <w:pPr>
        <w:pStyle w:val="NoSpacing"/>
      </w:pPr>
    </w:p>
    <w:p w:rsidR="009E50B5" w:rsidRDefault="009E50B5" w:rsidP="009E50B5">
      <w:pPr>
        <w:pStyle w:val="NoSpacing"/>
      </w:pPr>
    </w:p>
    <w:p w:rsidR="009E50B5" w:rsidRDefault="009E50B5" w:rsidP="009E50B5">
      <w:pPr>
        <w:pStyle w:val="NoSpacing"/>
      </w:pPr>
      <w:r>
        <w:t>16 June 2012</w:t>
      </w:r>
    </w:p>
    <w:p w:rsidR="00BA4020" w:rsidRPr="00186E49" w:rsidRDefault="009E50B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0B5" w:rsidRDefault="009E50B5" w:rsidP="00552EBA">
      <w:r>
        <w:separator/>
      </w:r>
    </w:p>
  </w:endnote>
  <w:endnote w:type="continuationSeparator" w:id="0">
    <w:p w:rsidR="009E50B5" w:rsidRDefault="009E50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50B5">
      <w:rPr>
        <w:noProof/>
      </w:rPr>
      <w:t>21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0B5" w:rsidRDefault="009E50B5" w:rsidP="00552EBA">
      <w:r>
        <w:separator/>
      </w:r>
    </w:p>
  </w:footnote>
  <w:footnote w:type="continuationSeparator" w:id="0">
    <w:p w:rsidR="009E50B5" w:rsidRDefault="009E50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E50B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2012-06-21T18:36:00Z</dcterms:created>
  <dcterms:modified xsi:type="dcterms:W3CDTF">2012-06-21T18:37:00Z</dcterms:modified>
</cp:coreProperties>
</file>