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2DE" w:rsidRDefault="001D12DE" w:rsidP="001D12DE">
      <w:pPr>
        <w:pStyle w:val="NoSpacing"/>
      </w:pPr>
      <w:r>
        <w:rPr>
          <w:u w:val="single"/>
        </w:rPr>
        <w:t>John GRETE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D12DE" w:rsidRDefault="001D12DE" w:rsidP="001D12DE">
      <w:pPr>
        <w:pStyle w:val="NoSpacing"/>
      </w:pPr>
    </w:p>
    <w:p w:rsidR="001D12DE" w:rsidRDefault="001D12DE" w:rsidP="001D12DE">
      <w:pPr>
        <w:pStyle w:val="NoSpacing"/>
      </w:pPr>
    </w:p>
    <w:p w:rsidR="001D12DE" w:rsidRDefault="001D12DE" w:rsidP="001D12DE">
      <w:pPr>
        <w:pStyle w:val="NoSpacing"/>
      </w:pPr>
      <w:r>
        <w:t>24 Mar.1423</w:t>
      </w:r>
      <w:r>
        <w:tab/>
        <w:t>He was a juror on the inquisition post mortem held in Basingstoke,</w:t>
      </w:r>
    </w:p>
    <w:p w:rsidR="001D12DE" w:rsidRDefault="001D12DE" w:rsidP="001D12DE">
      <w:pPr>
        <w:pStyle w:val="NoSpacing"/>
      </w:pPr>
      <w:r>
        <w:tab/>
      </w:r>
      <w:r>
        <w:tab/>
        <w:t>Hampshire, into lands of the late Elizabeth de Neville(q.v.).</w:t>
      </w:r>
    </w:p>
    <w:p w:rsidR="001D12DE" w:rsidRDefault="001D12DE" w:rsidP="001D12D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22-144)</w:t>
      </w:r>
    </w:p>
    <w:p w:rsidR="001D12DE" w:rsidRDefault="001D12DE" w:rsidP="001D12DE">
      <w:pPr>
        <w:pStyle w:val="NoSpacing"/>
      </w:pPr>
    </w:p>
    <w:p w:rsidR="001D12DE" w:rsidRDefault="001D12DE" w:rsidP="001D12DE">
      <w:pPr>
        <w:pStyle w:val="NoSpacing"/>
      </w:pPr>
    </w:p>
    <w:p w:rsidR="001D12DE" w:rsidRDefault="001D12DE" w:rsidP="001D12DE">
      <w:pPr>
        <w:pStyle w:val="NoSpacing"/>
      </w:pPr>
      <w:r>
        <w:t>13 March 2017</w:t>
      </w:r>
    </w:p>
    <w:p w:rsidR="006B2F86" w:rsidRPr="001D12DE" w:rsidRDefault="001D12DE" w:rsidP="00E71FC3">
      <w:pPr>
        <w:pStyle w:val="NoSpacing"/>
      </w:pPr>
      <w:bookmarkStart w:id="0" w:name="_GoBack"/>
      <w:bookmarkEnd w:id="0"/>
    </w:p>
    <w:sectPr w:rsidR="006B2F86" w:rsidRPr="001D12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2DE" w:rsidRDefault="001D12DE" w:rsidP="00E71FC3">
      <w:pPr>
        <w:spacing w:after="0" w:line="240" w:lineRule="auto"/>
      </w:pPr>
      <w:r>
        <w:separator/>
      </w:r>
    </w:p>
  </w:endnote>
  <w:endnote w:type="continuationSeparator" w:id="0">
    <w:p w:rsidR="001D12DE" w:rsidRDefault="001D12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2DE" w:rsidRDefault="001D12DE" w:rsidP="00E71FC3">
      <w:pPr>
        <w:spacing w:after="0" w:line="240" w:lineRule="auto"/>
      </w:pPr>
      <w:r>
        <w:separator/>
      </w:r>
    </w:p>
  </w:footnote>
  <w:footnote w:type="continuationSeparator" w:id="0">
    <w:p w:rsidR="001D12DE" w:rsidRDefault="001D12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DE"/>
    <w:rsid w:val="001A7C09"/>
    <w:rsid w:val="001D12D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509E6"/>
  <w15:chartTrackingRefBased/>
  <w15:docId w15:val="{80E672F4-D5E8-411C-9201-2720C74E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1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2017-03-13T16:30:00Z</dcterms:created>
  <dcterms:modified xsi:type="dcterms:W3CDTF">2017-03-13T16:32:00Z</dcterms:modified>
</cp:coreProperties>
</file>