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1A6" w:rsidRDefault="00E251A6" w:rsidP="00E251A6">
      <w:r>
        <w:rPr>
          <w:u w:val="single"/>
        </w:rPr>
        <w:t>John GRENEWICHE</w:t>
      </w:r>
      <w:r>
        <w:t xml:space="preserve">     (fl.1489)</w:t>
      </w:r>
    </w:p>
    <w:p w:rsidR="00E251A6" w:rsidRDefault="00E251A6" w:rsidP="00E251A6"/>
    <w:p w:rsidR="00E251A6" w:rsidRDefault="00E251A6" w:rsidP="00E251A6"/>
    <w:p w:rsidR="00E251A6" w:rsidRDefault="00E251A6" w:rsidP="00E251A6">
      <w:r>
        <w:t xml:space="preserve">= Agnes(q.v.), daughter of Margaret Raynold of </w:t>
      </w:r>
      <w:smartTag w:uri="urn:schemas-microsoft-com:office:smarttags" w:element="City">
        <w:r>
          <w:t>Kingston</w:t>
        </w:r>
      </w:smartTag>
      <w:r>
        <w:t xml:space="preserve"> upon </w:t>
      </w:r>
      <w:smartTag w:uri="urn:schemas-microsoft-com:office:smarttags" w:element="place">
        <w:r>
          <w:t>Thames</w:t>
        </w:r>
      </w:smartTag>
      <w:r>
        <w:t>(q.v.)</w:t>
      </w:r>
    </w:p>
    <w:p w:rsidR="00E251A6" w:rsidRDefault="00E251A6" w:rsidP="00E251A6">
      <w:r>
        <w:t>(Spage p.93)</w:t>
      </w:r>
    </w:p>
    <w:p w:rsidR="00E251A6" w:rsidRDefault="00E251A6" w:rsidP="00E251A6"/>
    <w:p w:rsidR="00E251A6" w:rsidRDefault="00E251A6" w:rsidP="00E251A6"/>
    <w:p w:rsidR="00E251A6" w:rsidRDefault="00E251A6" w:rsidP="00E251A6"/>
    <w:p w:rsidR="00E251A6" w:rsidRDefault="00E251A6" w:rsidP="00E251A6">
      <w:r>
        <w:t xml:space="preserve">  2 Aug.1489</w:t>
      </w:r>
      <w:r>
        <w:tab/>
        <w:t>Margaret appointed him executor of her Will.  (ibid.)</w:t>
      </w:r>
    </w:p>
    <w:p w:rsidR="00E251A6" w:rsidRDefault="00E251A6" w:rsidP="00E251A6"/>
    <w:p w:rsidR="00E251A6" w:rsidRDefault="00E251A6" w:rsidP="00E251A6"/>
    <w:p w:rsidR="00E251A6" w:rsidRDefault="00E251A6" w:rsidP="00E251A6"/>
    <w:p w:rsidR="00BA4020" w:rsidRDefault="00E251A6" w:rsidP="00E251A6">
      <w:r>
        <w:t>22 March 2011</w:t>
      </w:r>
    </w:p>
    <w:sectPr w:rsidR="00BA4020" w:rsidSect="00705A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51A6" w:rsidRDefault="00E251A6" w:rsidP="00552EBA">
      <w:r>
        <w:separator/>
      </w:r>
    </w:p>
  </w:endnote>
  <w:endnote w:type="continuationSeparator" w:id="0">
    <w:p w:rsidR="00E251A6" w:rsidRDefault="00E251A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251A6">
        <w:rPr>
          <w:noProof/>
        </w:rPr>
        <w:t>24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51A6" w:rsidRDefault="00E251A6" w:rsidP="00552EBA">
      <w:r>
        <w:separator/>
      </w:r>
    </w:p>
  </w:footnote>
  <w:footnote w:type="continuationSeparator" w:id="0">
    <w:p w:rsidR="00E251A6" w:rsidRDefault="00E251A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05AF7"/>
    <w:rsid w:val="00C33865"/>
    <w:rsid w:val="00D45842"/>
    <w:rsid w:val="00E25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1A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2011-03-24T22:00:00Z</dcterms:created>
  <dcterms:modified xsi:type="dcterms:W3CDTF">2011-03-24T22:00:00Z</dcterms:modified>
</cp:coreProperties>
</file>