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35C" w:rsidRDefault="004D035C" w:rsidP="004D035C">
      <w:pPr>
        <w:pStyle w:val="NoSpacing"/>
        <w:jc w:val="both"/>
      </w:pPr>
      <w:r>
        <w:rPr>
          <w:u w:val="single"/>
        </w:rPr>
        <w:t>John GREDDON</w:t>
      </w:r>
      <w:r>
        <w:t xml:space="preserve">       (fl.1450)</w:t>
      </w:r>
    </w:p>
    <w:p w:rsidR="004D035C" w:rsidRDefault="004D035C" w:rsidP="004D035C">
      <w:pPr>
        <w:pStyle w:val="NoSpacing"/>
        <w:jc w:val="both"/>
      </w:pPr>
      <w:r>
        <w:t>of Lichfield, Staffordshire.  Shepherd.</w:t>
      </w:r>
    </w:p>
    <w:p w:rsidR="004D035C" w:rsidRDefault="004D035C" w:rsidP="004D035C">
      <w:pPr>
        <w:pStyle w:val="NoSpacing"/>
        <w:jc w:val="both"/>
      </w:pPr>
    </w:p>
    <w:p w:rsidR="004D035C" w:rsidRDefault="004D035C" w:rsidP="004D035C">
      <w:pPr>
        <w:pStyle w:val="NoSpacing"/>
        <w:jc w:val="both"/>
      </w:pPr>
    </w:p>
    <w:p w:rsidR="004D035C" w:rsidRDefault="004D035C" w:rsidP="004D035C">
      <w:pPr>
        <w:pStyle w:val="NoSpacing"/>
        <w:jc w:val="both"/>
      </w:pPr>
      <w:r>
        <w:tab/>
        <w:t>1450</w:t>
      </w:r>
      <w:r>
        <w:tab/>
        <w:t>William Byrch(q.v.) brought a plaint of trespass, assault and taking against</w:t>
      </w:r>
    </w:p>
    <w:p w:rsidR="004D035C" w:rsidRDefault="004D035C" w:rsidP="004D035C">
      <w:pPr>
        <w:pStyle w:val="NoSpacing"/>
        <w:jc w:val="both"/>
      </w:pPr>
      <w:r>
        <w:tab/>
      </w:r>
      <w:r>
        <w:tab/>
        <w:t>him, William Wotton of Longford(q.v.), John Hemley of Lichfield(q.v.),</w:t>
      </w:r>
      <w:r>
        <w:tab/>
      </w:r>
    </w:p>
    <w:p w:rsidR="004D035C" w:rsidRDefault="004D035C" w:rsidP="004D035C">
      <w:pPr>
        <w:pStyle w:val="NoSpacing"/>
        <w:jc w:val="both"/>
      </w:pPr>
      <w:r>
        <w:t xml:space="preserve"> </w:t>
      </w:r>
      <w:r>
        <w:tab/>
      </w:r>
      <w:r>
        <w:tab/>
        <w:t>John Wyddyrley of Lichfield(q.v.) and Richard Foster of Bonsall(q.v.).</w:t>
      </w:r>
    </w:p>
    <w:p w:rsidR="004D035C" w:rsidRDefault="004D035C" w:rsidP="004D035C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D035C" w:rsidRDefault="004D035C" w:rsidP="004D035C">
      <w:pPr>
        <w:pStyle w:val="NoSpacing"/>
        <w:jc w:val="both"/>
      </w:pPr>
    </w:p>
    <w:p w:rsidR="004D035C" w:rsidRDefault="004D035C" w:rsidP="004D035C">
      <w:pPr>
        <w:pStyle w:val="NoSpacing"/>
        <w:jc w:val="both"/>
      </w:pPr>
    </w:p>
    <w:p w:rsidR="00BA4020" w:rsidRPr="00186E49" w:rsidRDefault="004D035C" w:rsidP="004D035C">
      <w:pPr>
        <w:pStyle w:val="NoSpacing"/>
      </w:pPr>
      <w:r>
        <w:t>25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35C" w:rsidRDefault="004D035C" w:rsidP="00552EBA">
      <w:r>
        <w:separator/>
      </w:r>
    </w:p>
  </w:endnote>
  <w:endnote w:type="continuationSeparator" w:id="0">
    <w:p w:rsidR="004D035C" w:rsidRDefault="004D03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035C">
      <w:rPr>
        <w:noProof/>
      </w:rPr>
      <w:t>29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35C" w:rsidRDefault="004D035C" w:rsidP="00552EBA">
      <w:r>
        <w:separator/>
      </w:r>
    </w:p>
  </w:footnote>
  <w:footnote w:type="continuationSeparator" w:id="0">
    <w:p w:rsidR="004D035C" w:rsidRDefault="004D03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035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2013-04-29T20:21:00Z</dcterms:created>
  <dcterms:modified xsi:type="dcterms:W3CDTF">2013-04-29T20:21:00Z</dcterms:modified>
</cp:coreProperties>
</file>