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1FF4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hAnsi="Times New Roman" w:cs="Times New Roman"/>
          <w:sz w:val="24"/>
          <w:szCs w:val="24"/>
        </w:rPr>
        <w:t xml:space="preserve">        (fl.1402)</w:t>
      </w:r>
    </w:p>
    <w:p w14:paraId="6321AD7A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9195C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E9172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Aug.1402</w:t>
      </w:r>
      <w:r>
        <w:rPr>
          <w:rFonts w:ascii="Times New Roman" w:hAnsi="Times New Roman" w:cs="Times New Roman"/>
          <w:sz w:val="24"/>
          <w:szCs w:val="24"/>
        </w:rPr>
        <w:tab/>
        <w:t>He and John Brandon(q.v.) were appointed to collect the customs in the</w:t>
      </w:r>
    </w:p>
    <w:p w14:paraId="55BEB700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 of Lynn and from there one side as far as Blakeney and on the other</w:t>
      </w:r>
    </w:p>
    <w:p w14:paraId="107F6D1E" w14:textId="334F3405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side as far as Wishbech.     (C.F.R. 1399-1405 p.140)</w:t>
      </w:r>
    </w:p>
    <w:p w14:paraId="00160217" w14:textId="77777777" w:rsidR="00083259" w:rsidRDefault="00083259" w:rsidP="0008325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Nov.1402</w:t>
      </w:r>
      <w:r>
        <w:rPr>
          <w:rFonts w:ascii="Times New Roman" w:hAnsi="Times New Roman" w:cs="Times New Roman"/>
          <w:sz w:val="24"/>
          <w:szCs w:val="24"/>
        </w:rPr>
        <w:tab/>
        <w:t>He and Roger Galeon (q.v.) were commissioned to levy and collect the subsidy granted to the King by Parliament in the port of Lynn and in all ports and</w:t>
      </w:r>
    </w:p>
    <w:p w14:paraId="675ADC15" w14:textId="77777777" w:rsidR="00083259" w:rsidRDefault="00083259" w:rsidP="0008325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places from there to Wisbech on one side and Blakeney on the other.</w:t>
      </w:r>
    </w:p>
    <w:p w14:paraId="0389E3E1" w14:textId="7F966A8A" w:rsidR="000E08F5" w:rsidRDefault="00083259" w:rsidP="0008325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p.170)</w:t>
      </w:r>
    </w:p>
    <w:p w14:paraId="5BF7E942" w14:textId="77777777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C5D7F" w14:textId="48823E32" w:rsidR="000E08F5" w:rsidRDefault="000E08F5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4798ECFD" w14:textId="78588427" w:rsidR="00083259" w:rsidRDefault="00083259" w:rsidP="000E0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2022</w:t>
      </w:r>
    </w:p>
    <w:p w14:paraId="698212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A849A" w14:textId="77777777" w:rsidR="00E41E5A" w:rsidRDefault="00E41E5A" w:rsidP="009139A6">
      <w:r>
        <w:separator/>
      </w:r>
    </w:p>
  </w:endnote>
  <w:endnote w:type="continuationSeparator" w:id="0">
    <w:p w14:paraId="45258847" w14:textId="77777777" w:rsidR="00E41E5A" w:rsidRDefault="00E41E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EFA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410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AF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BABB8" w14:textId="77777777" w:rsidR="00E41E5A" w:rsidRDefault="00E41E5A" w:rsidP="009139A6">
      <w:r>
        <w:separator/>
      </w:r>
    </w:p>
  </w:footnote>
  <w:footnote w:type="continuationSeparator" w:id="0">
    <w:p w14:paraId="0B02E348" w14:textId="77777777" w:rsidR="00E41E5A" w:rsidRDefault="00E41E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F2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55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53C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F5"/>
    <w:rsid w:val="000666E0"/>
    <w:rsid w:val="00083259"/>
    <w:rsid w:val="000E08F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1E5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93BFC"/>
  <w15:chartTrackingRefBased/>
  <w15:docId w15:val="{A360C280-7213-4BED-B372-E5A68B0A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2021-05-15T16:09:00Z</dcterms:created>
  <dcterms:modified xsi:type="dcterms:W3CDTF">2022-01-19T17:13:00Z</dcterms:modified>
</cp:coreProperties>
</file>