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Sir Edmund GREY</w:t>
      </w:r>
      <w:r>
        <w:rPr>
          <w:rFonts w:eastAsia="Times New Roman"/>
          <w:color w:val="000000"/>
          <w:lang w:eastAsia="en-GB"/>
        </w:rPr>
        <w:t xml:space="preserve">      (fl.1455)</w:t>
      </w: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Lord de Grey.</w:t>
      </w: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13 Jul.1455</w:t>
      </w:r>
      <w:r>
        <w:rPr>
          <w:rFonts w:eastAsia="Times New Roman"/>
          <w:color w:val="000000"/>
          <w:lang w:eastAsia="en-GB"/>
        </w:rPr>
        <w:tab/>
        <w:t>He was one of those to whom John Wittilbury(q.v.) granted his manors of</w:t>
      </w: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 w:rsidRPr="00E86E8B">
        <w:rPr>
          <w:rFonts w:eastAsia="Times New Roman"/>
          <w:color w:val="000000"/>
          <w:lang w:eastAsia="en-GB"/>
        </w:rPr>
        <w:t>Milton and Marham, and all other his lands, etc. in Milton, Marham, Castre, Thorpe, Paston, Wiryngton [Werrington] and elsewhere in Northamptonshire, with the advowson of Marham church</w:t>
      </w:r>
      <w:r>
        <w:rPr>
          <w:rFonts w:eastAsia="Times New Roman"/>
          <w:color w:val="000000"/>
          <w:lang w:eastAsia="en-GB"/>
        </w:rPr>
        <w:t>.</w:t>
      </w: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352300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ref.F(M) Charter/1411)</w:t>
      </w: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86000D" w:rsidRDefault="0086000D" w:rsidP="0086000D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11 April 2011</w:t>
      </w:r>
    </w:p>
    <w:p w:rsidR="00BA4020" w:rsidRDefault="0086000D"/>
    <w:sectPr w:rsidR="00BA4020" w:rsidSect="004F3B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00D" w:rsidRDefault="0086000D" w:rsidP="00552EBA">
      <w:pPr>
        <w:spacing w:after="0" w:line="240" w:lineRule="auto"/>
      </w:pPr>
      <w:r>
        <w:separator/>
      </w:r>
    </w:p>
  </w:endnote>
  <w:endnote w:type="continuationSeparator" w:id="0">
    <w:p w:rsidR="0086000D" w:rsidRDefault="008600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000D">
        <w:rPr>
          <w:noProof/>
        </w:rPr>
        <w:t>14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00D" w:rsidRDefault="0086000D" w:rsidP="00552EBA">
      <w:pPr>
        <w:spacing w:after="0" w:line="240" w:lineRule="auto"/>
      </w:pPr>
      <w:r>
        <w:separator/>
      </w:r>
    </w:p>
  </w:footnote>
  <w:footnote w:type="continuationSeparator" w:id="0">
    <w:p w:rsidR="0086000D" w:rsidRDefault="008600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3B8A"/>
    <w:rsid w:val="00552EBA"/>
    <w:rsid w:val="0086000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00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2011-04-14T21:22:00Z</dcterms:created>
  <dcterms:modified xsi:type="dcterms:W3CDTF">2011-04-14T21:23:00Z</dcterms:modified>
</cp:coreProperties>
</file>