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E75" w:rsidRDefault="00DF6E75" w:rsidP="00DF6E75">
      <w:pPr>
        <w:pStyle w:val="NoSpacing"/>
      </w:pPr>
      <w:r>
        <w:rPr>
          <w:u w:val="single"/>
        </w:rPr>
        <w:t>John GRAY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DF6E75" w:rsidRDefault="00DF6E75" w:rsidP="00DF6E75">
      <w:pPr>
        <w:pStyle w:val="NoSpacing"/>
      </w:pPr>
    </w:p>
    <w:p w:rsidR="00DF6E75" w:rsidRDefault="00DF6E75" w:rsidP="00DF6E75">
      <w:pPr>
        <w:pStyle w:val="NoSpacing"/>
      </w:pPr>
    </w:p>
    <w:p w:rsidR="00DF6E75" w:rsidRDefault="00DF6E75" w:rsidP="00DF6E75">
      <w:pPr>
        <w:pStyle w:val="NoSpacing"/>
      </w:pPr>
      <w:r>
        <w:t xml:space="preserve">  4 Nov.1420</w:t>
      </w:r>
      <w:r>
        <w:tab/>
        <w:t xml:space="preserve">He was a juror on the inquisition post mortem held in </w:t>
      </w:r>
      <w:proofErr w:type="spellStart"/>
      <w:r>
        <w:t>Geddington</w:t>
      </w:r>
      <w:proofErr w:type="spellEnd"/>
      <w:r>
        <w:t>,</w:t>
      </w:r>
    </w:p>
    <w:p w:rsidR="00DF6E75" w:rsidRDefault="00DF6E75" w:rsidP="00DF6E75">
      <w:pPr>
        <w:pStyle w:val="NoSpacing"/>
      </w:pPr>
      <w:r>
        <w:tab/>
      </w:r>
      <w:r>
        <w:tab/>
        <w:t xml:space="preserve">Northamptonshire, into lands of the late Thomas </w:t>
      </w:r>
      <w:proofErr w:type="spellStart"/>
      <w:r>
        <w:t>Piry</w:t>
      </w:r>
      <w:proofErr w:type="spellEnd"/>
      <w:r>
        <w:t>(q.v.).</w:t>
      </w:r>
    </w:p>
    <w:p w:rsidR="00DF6E75" w:rsidRDefault="00DF6E75" w:rsidP="00DF6E7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21-495)</w:t>
      </w:r>
    </w:p>
    <w:p w:rsidR="00DF6E75" w:rsidRDefault="00DF6E75" w:rsidP="00DF6E75">
      <w:pPr>
        <w:pStyle w:val="NoSpacing"/>
      </w:pPr>
    </w:p>
    <w:p w:rsidR="00DF6E75" w:rsidRDefault="00DF6E75" w:rsidP="00DF6E75">
      <w:pPr>
        <w:pStyle w:val="NoSpacing"/>
      </w:pPr>
    </w:p>
    <w:p w:rsidR="00DF6E75" w:rsidRPr="00F363EC" w:rsidRDefault="00DF6E75" w:rsidP="00DF6E75">
      <w:pPr>
        <w:pStyle w:val="NoSpacing"/>
      </w:pPr>
      <w:r>
        <w:t>6 September 2016</w:t>
      </w:r>
    </w:p>
    <w:p w:rsidR="006B2F86" w:rsidRPr="00DF6E75" w:rsidRDefault="00DF6E75" w:rsidP="00E71FC3">
      <w:pPr>
        <w:pStyle w:val="NoSpacing"/>
      </w:pPr>
      <w:bookmarkStart w:id="0" w:name="_GoBack"/>
      <w:bookmarkEnd w:id="0"/>
    </w:p>
    <w:sectPr w:rsidR="006B2F86" w:rsidRPr="00DF6E7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6E75" w:rsidRDefault="00DF6E75" w:rsidP="00E71FC3">
      <w:pPr>
        <w:spacing w:after="0" w:line="240" w:lineRule="auto"/>
      </w:pPr>
      <w:r>
        <w:separator/>
      </w:r>
    </w:p>
  </w:endnote>
  <w:endnote w:type="continuationSeparator" w:id="0">
    <w:p w:rsidR="00DF6E75" w:rsidRDefault="00DF6E7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6E75" w:rsidRDefault="00DF6E75" w:rsidP="00E71FC3">
      <w:pPr>
        <w:spacing w:after="0" w:line="240" w:lineRule="auto"/>
      </w:pPr>
      <w:r>
        <w:separator/>
      </w:r>
    </w:p>
  </w:footnote>
  <w:footnote w:type="continuationSeparator" w:id="0">
    <w:p w:rsidR="00DF6E75" w:rsidRDefault="00DF6E7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E75"/>
    <w:rsid w:val="001A7C09"/>
    <w:rsid w:val="00733BE7"/>
    <w:rsid w:val="00AB52E8"/>
    <w:rsid w:val="00B16D3F"/>
    <w:rsid w:val="00DF6E7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973CB"/>
  <w15:chartTrackingRefBased/>
  <w15:docId w15:val="{760B9CB5-19FD-44B4-9F06-85D9FA3FC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2016-09-06T19:32:00Z</dcterms:created>
  <dcterms:modified xsi:type="dcterms:W3CDTF">2016-09-06T19:32:00Z</dcterms:modified>
</cp:coreProperties>
</file>