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5822" w:rsidRDefault="00495822" w:rsidP="0049582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Nicholas GODSALF</w:t>
      </w:r>
      <w:r>
        <w:rPr>
          <w:rFonts w:ascii="Times New Roman" w:hAnsi="Times New Roman" w:cs="Times New Roman"/>
        </w:rPr>
        <w:tab/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fl.1434)</w:t>
      </w:r>
    </w:p>
    <w:p w:rsidR="00495822" w:rsidRDefault="00495822" w:rsidP="00495822">
      <w:pPr>
        <w:rPr>
          <w:rFonts w:ascii="Times New Roman" w:hAnsi="Times New Roman" w:cs="Times New Roman"/>
        </w:rPr>
      </w:pPr>
    </w:p>
    <w:p w:rsidR="00495822" w:rsidRDefault="00495822" w:rsidP="00495822">
      <w:pPr>
        <w:rPr>
          <w:rFonts w:ascii="Times New Roman" w:hAnsi="Times New Roman" w:cs="Times New Roman"/>
        </w:rPr>
      </w:pPr>
    </w:p>
    <w:p w:rsidR="00495822" w:rsidRDefault="00495822" w:rsidP="0049582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6 Nov.1434</w:t>
      </w:r>
      <w:r>
        <w:rPr>
          <w:rFonts w:ascii="Times New Roman" w:hAnsi="Times New Roman" w:cs="Times New Roman"/>
        </w:rPr>
        <w:tab/>
        <w:t>He was a juror on the inquisition post mortem held in Guildford, Surrey,</w:t>
      </w:r>
    </w:p>
    <w:p w:rsidR="00495822" w:rsidRDefault="00495822" w:rsidP="0049582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into land of the late Sir Walter de la Pole(q.v.).</w:t>
      </w:r>
    </w:p>
    <w:p w:rsidR="00495822" w:rsidRDefault="00495822" w:rsidP="0049582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7305F8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ab/>
        <w:t xml:space="preserve">ref.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24-209)</w:t>
      </w:r>
    </w:p>
    <w:p w:rsidR="00495822" w:rsidRDefault="00495822" w:rsidP="00495822">
      <w:pPr>
        <w:rPr>
          <w:rFonts w:ascii="Times New Roman" w:hAnsi="Times New Roman" w:cs="Times New Roman"/>
        </w:rPr>
      </w:pPr>
    </w:p>
    <w:p w:rsidR="00495822" w:rsidRDefault="00495822" w:rsidP="00495822">
      <w:pPr>
        <w:rPr>
          <w:rFonts w:ascii="Times New Roman" w:hAnsi="Times New Roman" w:cs="Times New Roman"/>
        </w:rPr>
      </w:pPr>
    </w:p>
    <w:p w:rsidR="00495822" w:rsidRDefault="00495822" w:rsidP="0049582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 May 2016</w:t>
      </w:r>
    </w:p>
    <w:p w:rsidR="006B2F86" w:rsidRPr="00E71FC3" w:rsidRDefault="00495822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5822" w:rsidRDefault="00495822" w:rsidP="00E71FC3">
      <w:r>
        <w:separator/>
      </w:r>
    </w:p>
  </w:endnote>
  <w:endnote w:type="continuationSeparator" w:id="0">
    <w:p w:rsidR="00495822" w:rsidRDefault="0049582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5822" w:rsidRDefault="00495822" w:rsidP="00E71FC3">
      <w:r>
        <w:separator/>
      </w:r>
    </w:p>
  </w:footnote>
  <w:footnote w:type="continuationSeparator" w:id="0">
    <w:p w:rsidR="00495822" w:rsidRDefault="0049582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822"/>
    <w:rsid w:val="00495822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05E8D58-6473-4F47-A3FF-5AAE76EEF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495822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49582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2016-05-11T19:01:00Z</dcterms:created>
  <dcterms:modified xsi:type="dcterms:W3CDTF">2016-05-11T19:02:00Z</dcterms:modified>
</cp:coreProperties>
</file>