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61250" w14:textId="4C6C987F" w:rsidR="00BA00AB" w:rsidRDefault="003251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GODMERSTON</w:t>
      </w:r>
      <w:r>
        <w:rPr>
          <w:rFonts w:cs="Times New Roman"/>
          <w:szCs w:val="24"/>
        </w:rPr>
        <w:t xml:space="preserve">        (d.ca.1429)</w:t>
      </w:r>
    </w:p>
    <w:p w14:paraId="450A701D" w14:textId="77777777" w:rsidR="003251F0" w:rsidRDefault="003251F0" w:rsidP="009139A6">
      <w:pPr>
        <w:pStyle w:val="NoSpacing"/>
        <w:rPr>
          <w:rFonts w:cs="Times New Roman"/>
          <w:szCs w:val="24"/>
        </w:rPr>
      </w:pPr>
    </w:p>
    <w:p w14:paraId="7A4EB006" w14:textId="77777777" w:rsidR="003251F0" w:rsidRDefault="003251F0" w:rsidP="009139A6">
      <w:pPr>
        <w:pStyle w:val="NoSpacing"/>
        <w:rPr>
          <w:rFonts w:cs="Times New Roman"/>
          <w:szCs w:val="24"/>
        </w:rPr>
      </w:pPr>
    </w:p>
    <w:p w14:paraId="6CED9767" w14:textId="154DB8EE" w:rsidR="003251F0" w:rsidRDefault="003251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Jun.1429</w:t>
      </w:r>
      <w:r>
        <w:rPr>
          <w:rFonts w:cs="Times New Roman"/>
          <w:szCs w:val="24"/>
        </w:rPr>
        <w:tab/>
        <w:t xml:space="preserve">Writ of diem clausit extremum to the Escheator of Essex and </w:t>
      </w:r>
    </w:p>
    <w:p w14:paraId="0DA19C06" w14:textId="4F154DF0" w:rsidR="003251F0" w:rsidRDefault="003251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Hertfordshire.    (C.F.R. 1422-30 p.237)</w:t>
      </w:r>
    </w:p>
    <w:p w14:paraId="007ED36A" w14:textId="77777777" w:rsidR="003251F0" w:rsidRDefault="003251F0" w:rsidP="009139A6">
      <w:pPr>
        <w:pStyle w:val="NoSpacing"/>
        <w:rPr>
          <w:rFonts w:cs="Times New Roman"/>
          <w:szCs w:val="24"/>
        </w:rPr>
      </w:pPr>
    </w:p>
    <w:p w14:paraId="271889AF" w14:textId="77777777" w:rsidR="003251F0" w:rsidRDefault="003251F0" w:rsidP="009139A6">
      <w:pPr>
        <w:pStyle w:val="NoSpacing"/>
        <w:rPr>
          <w:rFonts w:cs="Times New Roman"/>
          <w:szCs w:val="24"/>
        </w:rPr>
      </w:pPr>
    </w:p>
    <w:p w14:paraId="4A068D93" w14:textId="38380BE1" w:rsidR="003251F0" w:rsidRPr="003251F0" w:rsidRDefault="003251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2024</w:t>
      </w:r>
    </w:p>
    <w:sectPr w:rsidR="003251F0" w:rsidRPr="003251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0CBA9" w14:textId="77777777" w:rsidR="003251F0" w:rsidRDefault="003251F0" w:rsidP="009139A6">
      <w:r>
        <w:separator/>
      </w:r>
    </w:p>
  </w:endnote>
  <w:endnote w:type="continuationSeparator" w:id="0">
    <w:p w14:paraId="63ABE9EB" w14:textId="77777777" w:rsidR="003251F0" w:rsidRDefault="003251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F72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DF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270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0A17F" w14:textId="77777777" w:rsidR="003251F0" w:rsidRDefault="003251F0" w:rsidP="009139A6">
      <w:r>
        <w:separator/>
      </w:r>
    </w:p>
  </w:footnote>
  <w:footnote w:type="continuationSeparator" w:id="0">
    <w:p w14:paraId="19D3BE37" w14:textId="77777777" w:rsidR="003251F0" w:rsidRDefault="003251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97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483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9B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F0"/>
    <w:rsid w:val="000666E0"/>
    <w:rsid w:val="002510B7"/>
    <w:rsid w:val="00270799"/>
    <w:rsid w:val="003251F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5F15A"/>
  <w15:chartTrackingRefBased/>
  <w15:docId w15:val="{024D4702-C01D-4CCE-A811-EE2A0821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2024-04-25T07:56:00Z</dcterms:created>
  <dcterms:modified xsi:type="dcterms:W3CDTF">2024-04-25T07:58:00Z</dcterms:modified>
</cp:coreProperties>
</file>